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Intelligent Instruments: Bridging Artificial Intelligence and Biomedical Research for the Next Generation of Healthcare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1: Introduction: The Convergence of Intelligent Systems and Medical Technology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landscape of healthcare is undergoing a tectonic shift, driven by the convergence of two powerful and rapidly evolving fields: artificial intelligence (AI) and biomedical instrumentation. Historically, the discourse surrounding AI in medicine has often centered on its role as a disembodied software tool—an analytical engine that processes data retrospectively from disparate sources like electronic health records (EHRs) or imaging archives.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While this perspective remains valid, it captures only a fraction of a more profound transformation. We are witnessing a paradigm shift from "AI in medicine" to the era of "intelligent medical instruments." This evolution reframes AI not as an external analyst but as the integrated nervous system of a new generation of physical devices that can sense, interpret, reason, and, increasingly, act upon the physiological world.</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report explores the multifaceted "bridge" being constructed between AI and biomedical instrument research—a bridge that connects raw data to clinical insight, accelerates the translation of research into practice, and ultimately promises to unite diagnostics and therapeutics into seamless, personalized ecosystems of care.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conceptual bridge is not a monolithic structure but a complex network of interconnected pathways. The first is the </w:t>
      </w:r>
      <w:r w:rsidDel="00000000" w:rsidR="00000000" w:rsidRPr="00000000">
        <w:rPr>
          <w:rFonts w:ascii="Google Sans Text" w:cs="Google Sans Text" w:eastAsia="Google Sans Text" w:hAnsi="Google Sans Text"/>
          <w:b w:val="1"/>
          <w:i w:val="0"/>
          <w:color w:val="1b1c1d"/>
          <w:sz w:val="24"/>
          <w:szCs w:val="24"/>
          <w:rtl w:val="0"/>
        </w:rPr>
        <w:t xml:space="preserve">data-to-insight bridge</w:t>
      </w:r>
      <w:r w:rsidDel="00000000" w:rsidR="00000000" w:rsidRPr="00000000">
        <w:rPr>
          <w:rFonts w:ascii="Google Sans Text" w:cs="Google Sans Text" w:eastAsia="Google Sans Text" w:hAnsi="Google Sans Text"/>
          <w:i w:val="0"/>
          <w:color w:val="1b1c1d"/>
          <w:sz w:val="24"/>
          <w:szCs w:val="24"/>
          <w:rtl w:val="0"/>
        </w:rPr>
        <w:t xml:space="preserve">, where sophisticated AI algorithms translate the torrent of high-dimensional, often noisy data generated by modern instruments—from the pixel values of an MRI to the microvolt fluctuations of an EEG or the nucleotide sequences from a genomic analyzer—into clinically actionable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second is the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research-to-practice bridge</w:t>
      </w:r>
      <w:r w:rsidDel="00000000" w:rsidR="00000000" w:rsidRPr="00000000">
        <w:rPr>
          <w:rFonts w:ascii="Google Sans Text" w:cs="Google Sans Text" w:eastAsia="Google Sans Text" w:hAnsi="Google Sans Text"/>
          <w:i w:val="0"/>
          <w:color w:val="1b1c1d"/>
          <w:sz w:val="24"/>
          <w:szCs w:val="24"/>
          <w:rtl w:val="0"/>
        </w:rPr>
        <w:t xml:space="preserve">, a two-way street where AI not only accelerates the design and validation of novel instruments but also faces significant hurdles in its own clinical implementation, a phenomenon often termed the "last mile" problem.</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final and most ambitious pathway is the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diagnostic-to-therapeutic bridge</w:t>
      </w:r>
      <w:r w:rsidDel="00000000" w:rsidR="00000000" w:rsidRPr="00000000">
        <w:rPr>
          <w:rFonts w:ascii="Google Sans Text" w:cs="Google Sans Text" w:eastAsia="Google Sans Text" w:hAnsi="Google Sans Text"/>
          <w:i w:val="0"/>
          <w:color w:val="1b1c1d"/>
          <w:sz w:val="24"/>
          <w:szCs w:val="24"/>
          <w:rtl w:val="0"/>
        </w:rPr>
        <w:t xml:space="preserve">, which envisions the creation of closed-loop systems. In this future state, AI-powered diagnostic instruments will not only identify a problem but will also seamlessly inform and guide the real-time actions of automated therapeutic devices, personalizing treatment second by second.</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very nature of this integration—the embodiment of AI within physical hardware that directly interacts with patients—fundamentally alters the calculus of risk, safety, and regulation, distinguishing intelligent instruments from standalone medical software.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central thesis of this report is that the fusion of AI and biomedical instrumentation is creating a new class of intelligent medical devices that promise to revolutionize healthcare delivery by enhancing diagnostic precision, personalizing therapeutic interventions, and automating complex procedures. However, realizing this immense potential is contingent upon successfully navigating a complex and interconnected landscape of technical, ethical, and regulatory challenges. This report will chart this landscape by first establishing the foundational pillars of modern biomedical instrumentation and the core capabilities of AI in healthcare. It will then explore the specific synergies and applications emerging in both diagnostic and therapeutic domains. Subsequently, it will provide a critical analysis of the formidable challenges that lie at this intersection—from data privacy and algorithmic bias to the need for trust, transparency, and agile regulatory frameworks. Finally, the report will look to the horizon, examining the future trajectories shaped by disruptive technologies like Generative AI and Edge AI, and will conclude with a set of strategic recommendations for fostering responsible innovation in this transformative field.</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2: Pillar I: The Landscape of Modern Biomedical Instrumentation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Before delving into the integration of artificial intelligence, it is essential to establish a clear understanding of the biomedical instrumentation landscape itself. These instruments are the physical interface between the patient and the healthcare system, serving as the primary tools for observation, diagnosis, and intervention. Their design, function, and regulation provide the fundamental context for any discussion of AI's role.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Functional Categorization of Instruments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Biomedical instruments can be systematically categorized based on their primary clinical function, a classification that helps to delineate the distinct ways in which AI can be applied.</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Diagnostic Instruments:</w:t>
      </w:r>
      <w:r w:rsidDel="00000000" w:rsidR="00000000" w:rsidRPr="00000000">
        <w:rPr>
          <w:rFonts w:ascii="Google Sans Text" w:cs="Google Sans Text" w:eastAsia="Google Sans Text" w:hAnsi="Google Sans Text"/>
          <w:i w:val="0"/>
          <w:color w:val="1b1c1d"/>
          <w:sz w:val="24"/>
          <w:szCs w:val="24"/>
          <w:rtl w:val="0"/>
        </w:rPr>
        <w:t xml:space="preserve"> This is the largest and most diverse category, encompassing all devices whose primary purpose is to acquire information from the body to aid in the diagnosis of disease. This includes medical imaging systems like Computed Tomography (CT) scanners, Magnetic Resonance Imaging (MRI) machines, and ultrasound devices; physiological monitoring equipment such as the Electrocardiograph (ECG) for heart activity and the Electroencephalograph (EEG) for brain activity; and a vast array of clinical laboratory instruments for analyzing blood, urine, and other bodily fluids.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core function of these instruments is to convert biological signals into interpretable data.</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Therapeutic Instruments:</w:t>
      </w:r>
      <w:r w:rsidDel="00000000" w:rsidR="00000000" w:rsidRPr="00000000">
        <w:rPr>
          <w:rFonts w:ascii="Google Sans Text" w:cs="Google Sans Text" w:eastAsia="Google Sans Text" w:hAnsi="Google Sans Text"/>
          <w:i w:val="0"/>
          <w:color w:val="1b1c1d"/>
          <w:sz w:val="24"/>
          <w:szCs w:val="24"/>
          <w:rtl w:val="0"/>
        </w:rPr>
        <w:t xml:space="preserve"> These devices are designed to deliver a form of energy or a substance to the patient to elicit a therapeutic effect. Examples range from infusion pumps that deliver medications and nutrients, to kidney dialysis machines (dialyzers) that remove waste products from the blood, to radiation therapy systems that target and destroy cancerous cells, and defibrillators that deliver electrical shocks to restore normal heart rhythm.</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Their primary role is active intervention.</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Surgical and Interventional Instruments:</w:t>
      </w:r>
      <w:r w:rsidDel="00000000" w:rsidR="00000000" w:rsidRPr="00000000">
        <w:rPr>
          <w:rFonts w:ascii="Google Sans Text" w:cs="Google Sans Text" w:eastAsia="Google Sans Text" w:hAnsi="Google Sans Text"/>
          <w:i w:val="0"/>
          <w:color w:val="1b1c1d"/>
          <w:sz w:val="24"/>
          <w:szCs w:val="24"/>
          <w:rtl w:val="0"/>
        </w:rPr>
        <w:t xml:space="preserve"> This category includes tools used to perform or assist in surgical and minimally invasive procedures. It spans from basic hand-held instruments like scalpels to advanced endoscopic devices for visualizing internal organs and complex, computer-assisted surgical robots that enhance a surgeon's precision and control.</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Rehabilitation and Assistive Devices:</w:t>
      </w:r>
      <w:r w:rsidDel="00000000" w:rsidR="00000000" w:rsidRPr="00000000">
        <w:rPr>
          <w:rFonts w:ascii="Google Sans Text" w:cs="Google Sans Text" w:eastAsia="Google Sans Text" w:hAnsi="Google Sans Text"/>
          <w:i w:val="0"/>
          <w:color w:val="1b1c1d"/>
          <w:sz w:val="24"/>
          <w:szCs w:val="24"/>
          <w:rtl w:val="0"/>
        </w:rPr>
        <w:t xml:space="preserve"> A growing category of instruments is designed to help patients recover lost function or to augment existing capabilities. This includes powered wheelchairs, prosthetic limbs, and advanced robotic exoskeletons that assist patients with neurological or musculoskeletal impairments in regaining mobility.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Regulatory Framework and Risk Classification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development and deployment of biomedical instruments are governed by stringent regulatory frameworks designed to ensure patient safety and device effectiveness. In the United States, the Food and Drug Administration (FDA) employs a risk-based classification system that is crucial for understanding the challenges and pathways for integrating AI.</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 level of risk a device poses to a patient directly determines the level of regulatory scrutiny it must undergo.</w:t>
      </w:r>
    </w:p>
    <w:p w:rsidR="00000000" w:rsidDel="00000000" w:rsidP="00000000" w:rsidRDefault="00000000" w:rsidRPr="00000000" w14:paraId="0000001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Class I (Low Risk):</w:t>
      </w:r>
      <w:r w:rsidDel="00000000" w:rsidR="00000000" w:rsidRPr="00000000">
        <w:rPr>
          <w:rFonts w:ascii="Google Sans Text" w:cs="Google Sans Text" w:eastAsia="Google Sans Text" w:hAnsi="Google Sans Text"/>
          <w:i w:val="0"/>
          <w:color w:val="1b1c1d"/>
          <w:sz w:val="24"/>
          <w:szCs w:val="24"/>
          <w:rtl w:val="0"/>
        </w:rPr>
        <w:t xml:space="preserve"> These devices present minimal potential for harm and are subject only to "general controls." These controls include requirements for manufacturer registration, proper branding and labeling, and good manufacturing practices. Many Class I devices are exempt from premarket review. Examples include elastic bandages, examination gloves, and manual stethoscopes.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1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Class II (Moderate Risk):</w:t>
      </w:r>
      <w:r w:rsidDel="00000000" w:rsidR="00000000" w:rsidRPr="00000000">
        <w:rPr>
          <w:rFonts w:ascii="Google Sans Text" w:cs="Google Sans Text" w:eastAsia="Google Sans Text" w:hAnsi="Google Sans Text"/>
          <w:i w:val="0"/>
          <w:color w:val="1b1c1d"/>
          <w:sz w:val="24"/>
          <w:szCs w:val="24"/>
          <w:rtl w:val="0"/>
        </w:rPr>
        <w:t xml:space="preserve"> These devices pose a greater risk and require both general controls and "special controls." Special controls may include specific performance standards, post-market surveillance, and patient registries. Most Class II devices require a Premarket Notification, or 510(k) submission, where the manufacturer must demonstrate that the new device is "substantially equivalent" to a legally marketed predicate device. This class is a major area for AI integration, with examples including powered wheelchairs, infusion pumps, and CT scanners.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1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Class III (High Risk):</w:t>
      </w:r>
      <w:r w:rsidDel="00000000" w:rsidR="00000000" w:rsidRPr="00000000">
        <w:rPr>
          <w:rFonts w:ascii="Google Sans Text" w:cs="Google Sans Text" w:eastAsia="Google Sans Text" w:hAnsi="Google Sans Text"/>
          <w:i w:val="0"/>
          <w:color w:val="1b1c1d"/>
          <w:sz w:val="24"/>
          <w:szCs w:val="24"/>
          <w:rtl w:val="0"/>
        </w:rPr>
        <w:t xml:space="preserve"> These devices typically sustain or support human life, are implanted, or present a potential unreasonable risk of illness or injury. They are subject to the most rigorous regulatory pathway, Premarket Approval (PMA). A PMA application requires extensive data, often including clinical trials, to provide scientific evidence of the device's safety and effectiveness. Examples include implantable pacemakers, replacement heart valves, and automated external defibrillators.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introduction of adaptive AI can fundamentally alter a device's risk profile. An AI algorithm that learns and changes over time introduces a level of unpredictability that regulators view with caution.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Consequently, integrating a sophisticated AI into a device can elevate its classification. For instance, adding an AI-driven diagnostic algorithm to a Class II imaging system might not change its class if the clinician remains firmly in the loop. However, adding a closed-loop, adaptive AI control system to a Class II therapeutic device like an infusion pump could push it into the high-risk Class III category, dramatically increasing the cost, time, and data required for approval. This regulatory dynamic inherently shapes the trajectory of innovation, suggesting that initial AI adoption will be more prevalent and rapid in diagnostic decision-support roles and lower-risk devices, while autonomous therapeutic applications will face a much steeper and longer path to clinical reality.</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Instrument as a Data Source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Ultimately, every biomedical instrument, from the simplest tongue depressor to the most complex MRI scanner, can be viewed as a data generator. They are the transducers that convert the complex, analog language of biology into the structured, digital language of information technology.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perspective is foundational to understanding the bridge to AI. The vast quantities of high-fidelity data produced by these instruments—images, physiological waveforms, biochemical measurements, and genomic sequences—constitute the essential raw material, the very fuel, that AI and machine learning algorithms require to learn, to infer, and to predict.</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3: Pillar II: Artificial Intelligence as a Transformative Force in Healthcare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Parallel to the evolution of biomedical hardware, artificial intelligence has matured into a powerful analytical force with the potential to fundamentally reshape medical practice. In the healthcare context, AI is not a single technology but an umbrella term for a suite of computational methods designed to mimic or augment human cognitive functions, particularly learning and problem-solving, by analyzing complex medical and healthcare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prevailing and most productive view is that AI serves to amplify and augment human intelligence, focusing and improving the efficiency of human interaction in medicine rather than replacing it entirely.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Defining AI in the Healthcare Context</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understand AI's role in biomedical instrumentation, it is necessary to define its key subfields and their specific relevance to the medical domain.</w:t>
      </w:r>
    </w:p>
    <w:p w:rsidR="00000000" w:rsidDel="00000000" w:rsidP="00000000" w:rsidRDefault="00000000" w:rsidRPr="00000000" w14:paraId="0000002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Artificial Intelligence (AI):</w:t>
      </w:r>
      <w:r w:rsidDel="00000000" w:rsidR="00000000" w:rsidRPr="00000000">
        <w:rPr>
          <w:rFonts w:ascii="Google Sans Text" w:cs="Google Sans Text" w:eastAsia="Google Sans Text" w:hAnsi="Google Sans Text"/>
          <w:i w:val="0"/>
          <w:color w:val="1b1c1d"/>
          <w:sz w:val="24"/>
          <w:szCs w:val="24"/>
          <w:rtl w:val="0"/>
        </w:rPr>
        <w:t xml:space="preserve"> Broadly, AI refers to systems or machines that resemble human intelligence to complete tasks and can iteratively improve themselves based on the information they acquire.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 is the overarching discipline of creating intelligent machines through algorithms that can perform tasks such as learning, reasoning, and sensory understanding.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2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Machine Learning (ML):</w:t>
      </w:r>
      <w:r w:rsidDel="00000000" w:rsidR="00000000" w:rsidRPr="00000000">
        <w:rPr>
          <w:rFonts w:ascii="Google Sans Text" w:cs="Google Sans Text" w:eastAsia="Google Sans Text" w:hAnsi="Google Sans Text"/>
          <w:i w:val="0"/>
          <w:color w:val="1b1c1d"/>
          <w:sz w:val="24"/>
          <w:szCs w:val="24"/>
          <w:rtl w:val="0"/>
        </w:rPr>
        <w:t xml:space="preserve"> As a core subset of AI, machine learning encompasses statistical techniques that enable computer systems to "learn" from data without being explicitly programmed.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Instead of following a rigid set of "if-then" rules, ML algorithms identify patterns and relationships within large datasets to build a predictive model. This is the engine behind most current AI applications in healthcare, from predicting disease risk to classifying medical images.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Deep Learning (DL):</w:t>
      </w:r>
      <w:r w:rsidDel="00000000" w:rsidR="00000000" w:rsidRPr="00000000">
        <w:rPr>
          <w:rFonts w:ascii="Google Sans Text" w:cs="Google Sans Text" w:eastAsia="Google Sans Text" w:hAnsi="Google Sans Text"/>
          <w:i w:val="0"/>
          <w:color w:val="1b1c1d"/>
          <w:sz w:val="24"/>
          <w:szCs w:val="24"/>
          <w:rtl w:val="0"/>
        </w:rPr>
        <w:t xml:space="preserve"> A specialized and powerful form of machine learning, deep learning utilizes multi-layered artificial neural networks (often called "deep" networks) to learn representations of data at multiple levels of abstraction.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approach has been particularly revolutionary for analyzing unstructured data.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Convolutional Neural Networks (CNNs)</w:t>
      </w:r>
      <w:r w:rsidDel="00000000" w:rsidR="00000000" w:rsidRPr="00000000">
        <w:rPr>
          <w:rFonts w:ascii="Google Sans Text" w:cs="Google Sans Text" w:eastAsia="Google Sans Text" w:hAnsi="Google Sans Text"/>
          <w:i w:val="0"/>
          <w:color w:val="1b1c1d"/>
          <w:sz w:val="24"/>
          <w:szCs w:val="24"/>
          <w:rtl w:val="0"/>
        </w:rPr>
        <w:t xml:space="preserve"> are a class of deep neural networks that are exceptionally effective at processing visual data, making them the standard for medical image analysis in fields like radiology and pathology.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Recurrent Neural Networks (RNNs)</w:t>
      </w:r>
      <w:r w:rsidDel="00000000" w:rsidR="00000000" w:rsidRPr="00000000">
        <w:rPr>
          <w:rFonts w:ascii="Google Sans Text" w:cs="Google Sans Text" w:eastAsia="Google Sans Text" w:hAnsi="Google Sans Text"/>
          <w:i w:val="0"/>
          <w:color w:val="1b1c1d"/>
          <w:sz w:val="24"/>
          <w:szCs w:val="24"/>
          <w:rtl w:val="0"/>
        </w:rPr>
        <w:t xml:space="preserve">, including architectures like Long Short-Term Memory (LSTM), are designed to handle sequential data, making them ideal for interpreting time-series signals from instruments like ECGs and EEGs.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2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Natural Language Processing (NLP):</w:t>
      </w:r>
      <w:r w:rsidDel="00000000" w:rsidR="00000000" w:rsidRPr="00000000">
        <w:rPr>
          <w:rFonts w:ascii="Google Sans Text" w:cs="Google Sans Text" w:eastAsia="Google Sans Text" w:hAnsi="Google Sans Text"/>
          <w:i w:val="0"/>
          <w:color w:val="1b1c1d"/>
          <w:sz w:val="24"/>
          <w:szCs w:val="24"/>
          <w:rtl w:val="0"/>
        </w:rPr>
        <w:t xml:space="preserve"> A field of AI focused on enabling computers to understand, interpret, and generate human language.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In healthcare, NLP is crucial for extracting structured information from the vast amounts of unstructured text found in EHRs, physicians' notes, and the biomedical literature, unlocking a wealth of clinical data for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3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Generative AI:</w:t>
      </w:r>
      <w:r w:rsidDel="00000000" w:rsidR="00000000" w:rsidRPr="00000000">
        <w:rPr>
          <w:rFonts w:ascii="Google Sans Text" w:cs="Google Sans Text" w:eastAsia="Google Sans Text" w:hAnsi="Google Sans Text"/>
          <w:i w:val="0"/>
          <w:color w:val="1b1c1d"/>
          <w:sz w:val="24"/>
          <w:szCs w:val="24"/>
          <w:rtl w:val="0"/>
        </w:rPr>
        <w:t xml:space="preserve"> This emerging frontier of AI includes models like </w:t>
      </w:r>
      <w:r w:rsidDel="00000000" w:rsidR="00000000" w:rsidRPr="00000000">
        <w:rPr>
          <w:rFonts w:ascii="Google Sans Text" w:cs="Google Sans Text" w:eastAsia="Google Sans Text" w:hAnsi="Google Sans Text"/>
          <w:b w:val="1"/>
          <w:i w:val="0"/>
          <w:color w:val="1b1c1d"/>
          <w:sz w:val="24"/>
          <w:szCs w:val="24"/>
          <w:rtl w:val="0"/>
        </w:rPr>
        <w:t xml:space="preserve">Generative Adversarial Networks (GANs)</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Large Language Models (LLMs)</w:t>
      </w:r>
      <w:r w:rsidDel="00000000" w:rsidR="00000000" w:rsidRPr="00000000">
        <w:rPr>
          <w:rFonts w:ascii="Google Sans Text" w:cs="Google Sans Text" w:eastAsia="Google Sans Text" w:hAnsi="Google Sans Text"/>
          <w:i w:val="0"/>
          <w:color w:val="1b1c1d"/>
          <w:sz w:val="24"/>
          <w:szCs w:val="24"/>
          <w:rtl w:val="0"/>
        </w:rPr>
        <w:t xml:space="preserve"> that are capable of creating new, synthetic content that mimics the data they were trained on.</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Their applications in biomedicine are profound, ranging from generating realistic medical images to augment training datasets, to designing entirely novel drug molecules and protein structures, to summarizing complex medical information for clinicians and patients.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Core AI Capabilities in the Biomedical Domain</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diverse methodologies can be distilled into a set of core functional capabilities that are directly applicable to the data produced by and the actions performed by biomedical instruments.</w:t>
      </w:r>
    </w:p>
    <w:p w:rsidR="00000000" w:rsidDel="00000000" w:rsidP="00000000" w:rsidRDefault="00000000" w:rsidRPr="00000000" w14:paraId="0000003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Classification &amp; Prediction:</w:t>
      </w:r>
      <w:r w:rsidDel="00000000" w:rsidR="00000000" w:rsidRPr="00000000">
        <w:rPr>
          <w:rFonts w:ascii="Google Sans Text" w:cs="Google Sans Text" w:eastAsia="Google Sans Text" w:hAnsi="Google Sans Text"/>
          <w:i w:val="0"/>
          <w:color w:val="1b1c1d"/>
          <w:sz w:val="24"/>
          <w:szCs w:val="24"/>
          <w:rtl w:val="0"/>
        </w:rPr>
        <w:t xml:space="preserve"> This is the task of assigning a predefined label to an input or forecasting a future outcome. For an instrument, this could mean classifying a skin lesion in a dermatological image as malignant or benign, or predicting a patient's 1-year risk of a cardiac event based on their ECG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3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Segmentation &amp; Detection:</w:t>
      </w:r>
      <w:r w:rsidDel="00000000" w:rsidR="00000000" w:rsidRPr="00000000">
        <w:rPr>
          <w:rFonts w:ascii="Google Sans Text" w:cs="Google Sans Text" w:eastAsia="Google Sans Text" w:hAnsi="Google Sans Text"/>
          <w:i w:val="0"/>
          <w:color w:val="1b1c1d"/>
          <w:sz w:val="24"/>
          <w:szCs w:val="24"/>
          <w:rtl w:val="0"/>
        </w:rPr>
        <w:t xml:space="preserve"> This involves identifying and delineating specific regions of interest within a larger dataset. In medical imaging, this translates to automatically outlining a tumor on a CT scan or detecting microaneurysms in a retinal image. In signal processing, it means detecting the onset of an epileptic seizure in an EEG recording.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3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Generation &amp; Synthesis:</w:t>
      </w:r>
      <w:r w:rsidDel="00000000" w:rsidR="00000000" w:rsidRPr="00000000">
        <w:rPr>
          <w:rFonts w:ascii="Google Sans Text" w:cs="Google Sans Text" w:eastAsia="Google Sans Text" w:hAnsi="Google Sans Text"/>
          <w:i w:val="0"/>
          <w:color w:val="1b1c1d"/>
          <w:sz w:val="24"/>
          <w:szCs w:val="24"/>
          <w:rtl w:val="0"/>
        </w:rPr>
        <w:t xml:space="preserve"> This capability, primarily associated with Generative AI, involves creating new data. This can be used to generate synthetic patient data to train other models while preserving privacy, or to design novel molecular structures for drug discovery.</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3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Control &amp; Optimization:</w:t>
      </w:r>
      <w:r w:rsidDel="00000000" w:rsidR="00000000" w:rsidRPr="00000000">
        <w:rPr>
          <w:rFonts w:ascii="Google Sans Text" w:cs="Google Sans Text" w:eastAsia="Google Sans Text" w:hAnsi="Google Sans Text"/>
          <w:i w:val="0"/>
          <w:color w:val="1b1c1d"/>
          <w:sz w:val="24"/>
          <w:szCs w:val="24"/>
          <w:rtl w:val="0"/>
        </w:rPr>
        <w:t xml:space="preserve"> This function involves an AI system making real-time decisions to adjust the parameters of a device to achieve a specific goal. This is the cornerstone of AI's application in therapeutic and robotic instruments, such as an AI algorithm adjusting the control parameters of a robotic exoskeleton to match the user's intended movement or optimizing the drug delivery rate of an infusion pump.</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application of these capabilities in healthcare reveals a clear progression in complexity and clinical responsibility. The earliest and most established applications involve using classical ML for data management and basic pattern recognition.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 more advanced stage, which dominates current research, uses sophisticated DL models for perceptual tasks in diagnostics, such as interpreting images and signals.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The next frontier involves AI for action and intervention, using techniques like reinforcement learning to control therapeutic and robotic devices.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Finally, the most forward-looking applications leverage the creative power of Generative AI for discovery and design.</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This hierarchy—from managing data, to perceiving patterns, to taking action, to creating novelty—mirrors an increasing level of both technical sophistication and the clinical risk and autonomy entrusted to the AI system.</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4: Synergies in Diagnostics: AI-Enhanced Sensing and Interpretation</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most mature and impactful applications of AI in biomedical instrumentation are currently found in diagnostics. In this domain, AI algorithms serve as powerful computational engines that analyze the vast and complex datasets generated by diagnostic instruments, extracting clinically relevant patterns that may be subtle, time-consuming, or impossible for human experts to discern. The unifying principle across these applications is AI's function as both a "signal-to-noise" amplifier and a "pattern recognition engine." Whether processing images, physiological signals, or genomic data, the core task is to identify the faint "signal" of pathology amidst the overwhelming "noise" of normal biological variation and measurement artifact.</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Medical Imaging: From Pixels to Prognosis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field of medical imaging, particularly radiology, has been the epicenter of the AI revolution in healthcare. The visual nature of the data aligns perfectly with the strengths of deep learning, specifically Convolutional Neural Networks (CNNs), which have demonstrated the ability to analyze images with a level of performance that can match or even exceed that of human clinicians.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4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Segmentation and Contouring:</w:t>
      </w:r>
      <w:r w:rsidDel="00000000" w:rsidR="00000000" w:rsidRPr="00000000">
        <w:rPr>
          <w:rFonts w:ascii="Google Sans Text" w:cs="Google Sans Text" w:eastAsia="Google Sans Text" w:hAnsi="Google Sans Text"/>
          <w:i w:val="0"/>
          <w:color w:val="1b1c1d"/>
          <w:sz w:val="24"/>
          <w:szCs w:val="24"/>
          <w:rtl w:val="0"/>
        </w:rPr>
        <w:t xml:space="preserve"> A foundational task in radiology and radiation oncology is the delineation of anatomical structures and pathologies. This manual process is laborious and subject to inter-observer variability. AI models can automate this task with high precision and consistency. A leading example is the iSeg tool, a 3D deep learning model designed to segment lung tumors on 4D CT scans. Uniquely, iSeg accounts for tumor motion during the respiratory cycle, a critical factor for accurate radiation therapy planning. In studies, iSeg not only matched the accuracy of expert physicians but also identified high-risk tumor regions that were sometimes missed, which were correlated with worse patient outcomes.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By automating this task, AI can reduce treatment planning delays, standardize care across institutions, and potentially improve clinical outcomes.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4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Diagnostic Classification:</w:t>
      </w:r>
      <w:r w:rsidDel="00000000" w:rsidR="00000000" w:rsidRPr="00000000">
        <w:rPr>
          <w:rFonts w:ascii="Google Sans Text" w:cs="Google Sans Text" w:eastAsia="Google Sans Text" w:hAnsi="Google Sans Text"/>
          <w:i w:val="0"/>
          <w:color w:val="1b1c1d"/>
          <w:sz w:val="24"/>
          <w:szCs w:val="24"/>
          <w:rtl w:val="0"/>
        </w:rPr>
        <w:t xml:space="preserve"> AI's primary role in diagnostic imaging is classification. Algorithms are trained on vast labeled datasets to recognize the visual signatures of various diseases. These systems can analyze CT, MRI, and PET scans to classify tumors as benign or malignant, detect early signs of Alzheimer's disease, or identify diabetic retinopathy from fundus images.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Recent research has shown that a single AI model can be trained to detect six different types of cancer on whole-body PET/CT scans, automatically quantifying tumor burden to help assess patient risk and predict treatment response.</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Furthermore, AI can create "radiomic signatures" by extracting subtle textural and spatial features from tumor images that are invisible to the human eye, which can then be used to predict a patient's response to specific therapies like immunotherapy with high accuracy.</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4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Workflow Optimization:</w:t>
      </w:r>
      <w:r w:rsidDel="00000000" w:rsidR="00000000" w:rsidRPr="00000000">
        <w:rPr>
          <w:rFonts w:ascii="Google Sans Text" w:cs="Google Sans Text" w:eastAsia="Google Sans Text" w:hAnsi="Google Sans Text"/>
          <w:i w:val="0"/>
          <w:color w:val="1b1c1d"/>
          <w:sz w:val="24"/>
          <w:szCs w:val="24"/>
          <w:rtl w:val="0"/>
        </w:rPr>
        <w:t xml:space="preserve"> Beyond direct diagnosis, AI is being deployed to enhance the efficiency of the entire radiology workflow. Machine learning algorithms can analyze a physician's order and a patient's EHR to automatically select the most appropriate imaging protocol, a task that can consume hours of a radiologist's day.</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Other systems learn the individual viewing preferences of radiologists to create customized "hanging protocols," automatically arranging image series on-screen for optimal interpretation.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AI can also act as a triage tool, prescreening the queue of imaging studies and flagging those with potentially critical findings (e.g., pulmonary embolism, intracranial hemorrhage) for immediate review, ensuring that the most urgent cases are addressed first.</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4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Opportunistic Screening:</w:t>
      </w:r>
      <w:r w:rsidDel="00000000" w:rsidR="00000000" w:rsidRPr="00000000">
        <w:rPr>
          <w:rFonts w:ascii="Google Sans Text" w:cs="Google Sans Text" w:eastAsia="Google Sans Text" w:hAnsi="Google Sans Text"/>
          <w:i w:val="0"/>
          <w:color w:val="1b1c1d"/>
          <w:sz w:val="24"/>
          <w:szCs w:val="24"/>
          <w:rtl w:val="0"/>
        </w:rPr>
        <w:t xml:space="preserve"> A powerful application of AI is its ability to perform opportunistic screening—analyzing an imaging study for diseases other than the one it was ordered for. For example, an AI algorithm can analyze a chest CT scan ordered for pneumonia screening and simultaneously quantify coronary artery calcification, a strong predictor of future cardiac events. This leverages existing medical data to provide immense preventative value at no additional cost or radiation exposure to the patient, identifying at-risk individuals who might otherwise go unnoticed.</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Physiological Signal Processing: Decoding the Body's Electrical Language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Biomedical instruments that record physiological signals, such as ECGs and EEGs, produce complex, time-series data that is challenging to interpret manually. Deep learning models, particularly architectures that combine CNNs (to recognize spatial patterns across leads) and RNNs (to understand temporal dependencies), are exceptionally well-suited for this task.</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4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Cardiology (ECG):</w:t>
      </w:r>
      <w:r w:rsidDel="00000000" w:rsidR="00000000" w:rsidRPr="00000000">
        <w:rPr>
          <w:rFonts w:ascii="Google Sans Text" w:cs="Google Sans Text" w:eastAsia="Google Sans Text" w:hAnsi="Google Sans Text"/>
          <w:i w:val="0"/>
          <w:color w:val="1b1c1d"/>
          <w:sz w:val="24"/>
          <w:szCs w:val="24"/>
          <w:rtl w:val="0"/>
        </w:rPr>
        <w:t xml:space="preserve"> The 12-lead electrocardiogram is a cornerstone of cardiac diagnosis, but its interpretation requires significant expertise. AI is automating and enhancing this process on a massive scale. Deep learning models trained on millions of ECGs can now detect a wide spectrum of conditions with remarkable accuracy. This includes identifying rhythm disorders like atrial fibrillation, even from an ECG taken during normal sinus rhythm by detecting subtle underlying electrophysiological abnormalities.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These models can also diagnose ischemic heart disease, including detecting myocardial infarctions with greater accuracy than some conventional algorithms, and identify structural heart diseases like left ventricular dysfunction—a key indicator of heart failure—from the ECG alone.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This capability transforms the simple, inexpensive ECG into a powerful screening tool for a wide range of cardiac pathologies, enabling earlier diagnosis and intervention.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4B">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Neurology (EEG):</w:t>
      </w:r>
      <w:r w:rsidDel="00000000" w:rsidR="00000000" w:rsidRPr="00000000">
        <w:rPr>
          <w:rFonts w:ascii="Google Sans Text" w:cs="Google Sans Text" w:eastAsia="Google Sans Text" w:hAnsi="Google Sans Text"/>
          <w:i w:val="0"/>
          <w:color w:val="1b1c1d"/>
          <w:sz w:val="24"/>
          <w:szCs w:val="24"/>
          <w:rtl w:val="0"/>
        </w:rPr>
        <w:t xml:space="preserve"> Electroencephalography data is notoriously complex and susceptible to noise, making its analysis a time-consuming task for neurologists. AI is streamlining this process, particularly for applications like epilepsy detection and sleep stage scoring. Deep learning models can analyze hours of EEG recordings to automatically detect and classify seizure events, reducing the burden on clinicians and enabling long-term, continuous monitoring.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Furthermore, AI is a critical component of brain-computer interfaces (BCIs), where algorithms decode EEG signals in real-time to interpret a user's intent, allowing individuals with severe motor disabilities to control computers or prosthetic devices.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Genomics and 'Omics' Platforms: AI in High-Throughput Biology</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advent of high-throughput sequencing and other 'omics' technologies has created a data deluge in biomedical research. A single human genome contains billions of data points, making manual analysis impossible. Machine learning is not just an aid but an absolute necessity for extracting meaningful knowledge from this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5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Sequence Analysis:</w:t>
      </w:r>
      <w:r w:rsidDel="00000000" w:rsidR="00000000" w:rsidRPr="00000000">
        <w:rPr>
          <w:rFonts w:ascii="Google Sans Text" w:cs="Google Sans Text" w:eastAsia="Google Sans Text" w:hAnsi="Google Sans Text"/>
          <w:i w:val="0"/>
          <w:color w:val="1b1c1d"/>
          <w:sz w:val="24"/>
          <w:szCs w:val="24"/>
          <w:rtl w:val="0"/>
        </w:rPr>
        <w:t xml:space="preserve"> The raw output of a gene sequencer is a long string of A's, T's, C's, and G's. Machine learning algorithms are used for the fundamental tasks of data mining this information. This includes sequence alignment (comparing sequences to find regions of similarity), classification (identifying functional regions like genes, promoters, and enhancers), clustering (grouping related genes or sequences), and pattern mining (discovering conserved motifs that may have regulatory functions).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5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Precision Medicine:</w:t>
      </w:r>
      <w:r w:rsidDel="00000000" w:rsidR="00000000" w:rsidRPr="00000000">
        <w:rPr>
          <w:rFonts w:ascii="Google Sans Text" w:cs="Google Sans Text" w:eastAsia="Google Sans Text" w:hAnsi="Google Sans Text"/>
          <w:i w:val="0"/>
          <w:color w:val="1b1c1d"/>
          <w:sz w:val="24"/>
          <w:szCs w:val="24"/>
          <w:rtl w:val="0"/>
        </w:rPr>
        <w:t xml:space="preserve"> The ultimate goal of applying AI to genomics is to enable precision medicine. By training models on large datasets that link patients' genomic information with their clinical data and treatment outcomes, AI can build powerful predictive models. These models can identify genetic variants that increase the risk for diseases like cancer or Alzheimer's, classify tumors into molecular subtypes that respond to specific targeted therapies, and predict how an individual patient will respond to a particular drug based on their unique genetic makeup.</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This moves medicine away from a one-size-fits-all approach and towards highly personalized diagnostic and therapeutic strategies.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5: Synergies in Therapeutics: AI-Driven Interventions and Patient Care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diagnostics has seen the most widespread adoption of AI, the integration of intelligent algorithms into therapeutic and interventional instruments represents the next frontier. Here, the role of AI shifts from passive interpretation to active participation—from decision support to decision execution. This transition involves a tighter coupling between the AI "brain" and the instrument's physical "body," requiring real-time processing, robust control systems, and an unwavering focus on patient safety. The bridge between AI and therapeutic instruments is fundamentally about creating devices that can intelligently and adaptively deliver treatment.</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Smart Therapeutic and Monitoring Devices: Towards Closed-Loop Systems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concept of a "smart" device involves embedding sensing, processing, and connectivity into traditional therapeutic instruments. This transforms them from static tools into dynamic systems that can respond to a patient's changing physiological state, often creating a closed-loop system where monitoring directly informs therapy.</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5A">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Treatment Delivery:</w:t>
      </w:r>
      <w:r w:rsidDel="00000000" w:rsidR="00000000" w:rsidRPr="00000000">
        <w:rPr>
          <w:rFonts w:ascii="Google Sans Text" w:cs="Google Sans Text" w:eastAsia="Google Sans Text" w:hAnsi="Google Sans Text"/>
          <w:i w:val="0"/>
          <w:color w:val="1b1c1d"/>
          <w:sz w:val="24"/>
          <w:szCs w:val="24"/>
          <w:rtl w:val="0"/>
        </w:rPr>
        <w:t xml:space="preserve"> The artificial pancreas for diabetes management is a prime example of this synergy. A continuous glucose monitor (a diagnostic instrument) constantly streams data to an AI-powered control algorithm, often running on a smartphone or directly on an insulin pump (a therapeutic instrument). The algorithm predicts future blood glucose levels and automatically adjusts the rate of insulin infusion to maintain glucose within a target range, minimizing both hyperglycemia and hypoglycemia with minimal patient intervention.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Similarly, smart inhalers can be equipped with sensors that track usage, confirm correct administration technique, and correlate medication use with environmental data (like pollen counts or air quality) to help patients and doctors identify asthma triggers and optimize treatment plans.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5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Remote Monitoring and Intervention:</w:t>
      </w:r>
      <w:r w:rsidDel="00000000" w:rsidR="00000000" w:rsidRPr="00000000">
        <w:rPr>
          <w:rFonts w:ascii="Google Sans Text" w:cs="Google Sans Text" w:eastAsia="Google Sans Text" w:hAnsi="Google Sans Text"/>
          <w:i w:val="0"/>
          <w:color w:val="1b1c1d"/>
          <w:sz w:val="24"/>
          <w:szCs w:val="24"/>
          <w:rtl w:val="0"/>
        </w:rPr>
        <w:t xml:space="preserve"> The proliferation of wearable sensors—from smartwatches that can record an ECG to patches that monitor vital signs—provides a continuous stream of real-world health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AI algorithms, often running in the cloud or on a local hub, can analyze this data to detect early signs of clinical deterioration, such as the onset of atrial fibrillation or worsening heart failure. This can trigger alerts to both the patient and their clinical team, enabling early intervention before a critical event occurs.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The Future of Surgery: AI in Robotics and Navigation</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Surgical robotics has already revolutionized minimally invasive procedures by providing surgeons with enhanced dexterity and visualization. The integration of AI is set to elevate these platforms from advanced telemanipulators to intelligent surgical assistants.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60">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Enhanced Precision and Safety:</w:t>
      </w:r>
      <w:r w:rsidDel="00000000" w:rsidR="00000000" w:rsidRPr="00000000">
        <w:rPr>
          <w:rFonts w:ascii="Google Sans Text" w:cs="Google Sans Text" w:eastAsia="Google Sans Text" w:hAnsi="Google Sans Text"/>
          <w:i w:val="0"/>
          <w:color w:val="1b1c1d"/>
          <w:sz w:val="24"/>
          <w:szCs w:val="24"/>
          <w:rtl w:val="0"/>
        </w:rPr>
        <w:t xml:space="preserve"> AI enhances surgeon capabilities through real-time data processing during a procedure. Computer vision algorithms can analyze the video feed from the surgical endoscope to automatically identify and track critical anatomical structures, such as nerves and blood vessels, overlaying this information onto the surgeon's display to help prevent inadvertent injury.</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AI can also provide "no-fly zones," actively preventing a robotic instrument from moving into a predefined unsafe area. Other algorithms can filter out a surgeon's natural hand tremors, leading to steadier and more precise movements.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61">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Task Automation and Autonomy:</w:t>
      </w:r>
      <w:r w:rsidDel="00000000" w:rsidR="00000000" w:rsidRPr="00000000">
        <w:rPr>
          <w:rFonts w:ascii="Google Sans Text" w:cs="Google Sans Text" w:eastAsia="Google Sans Text" w:hAnsi="Google Sans Text"/>
          <w:i w:val="0"/>
          <w:color w:val="1b1c1d"/>
          <w:sz w:val="24"/>
          <w:szCs w:val="24"/>
          <w:rtl w:val="0"/>
        </w:rPr>
        <w:t xml:space="preserve"> The long-term vision for surgical AI is increased autonomy. Researchers are using techniques like imitation learning (where the AI learns by observing expert surgeons) and reinforcement learning (where the AI learns through trial-and-error in simulated environments) to teach robots how to perform specific surgical sub-tasks.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The Smart Tissue Autonomous Robot (STAR) has demonstrated this potential by successfully performing complex soft-tissue suturing tasks autonomously, in some cases with greater consistency and precision than human surgeons.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While a fully autonomous robotic surgeon remains a distant goal, the near-term future will likely see a collaborative model where the surgeon performs the critical strategic steps of an operation while the AI-powered robot executes repetitive, fine-motor tasks like suturing or debridement with optimal efficiency and precision.</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Adaptive Rehabilitation and Assistive Technologies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rehabilitation, the goal is to provide therapy that is tailored to the individual patient's ability and that adapts as they recover. AI is the key enabling technology for creating devices that can deliver this personalized, adaptive therapy.</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66">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Robotic Exoskeletons:</w:t>
      </w:r>
      <w:r w:rsidDel="00000000" w:rsidR="00000000" w:rsidRPr="00000000">
        <w:rPr>
          <w:rFonts w:ascii="Google Sans Text" w:cs="Google Sans Text" w:eastAsia="Google Sans Text" w:hAnsi="Google Sans Text"/>
          <w:i w:val="0"/>
          <w:color w:val="1b1c1d"/>
          <w:sz w:val="24"/>
          <w:szCs w:val="24"/>
          <w:rtl w:val="0"/>
        </w:rPr>
        <w:t xml:space="preserve"> For patients recovering from stroke or spinal cord injury, robotic exoskeletons can provide the physical support needed to practice walking. AI is essential for the control of these complex devices. Using data from sensors that measure muscle activity (electromyography or EMG) and forces, AI algorithms can perform </w:t>
      </w:r>
      <w:r w:rsidDel="00000000" w:rsidR="00000000" w:rsidRPr="00000000">
        <w:rPr>
          <w:rFonts w:ascii="Google Sans Text" w:cs="Google Sans Text" w:eastAsia="Google Sans Text" w:hAnsi="Google Sans Text"/>
          <w:b w:val="1"/>
          <w:i w:val="0"/>
          <w:color w:val="1b1c1d"/>
          <w:sz w:val="24"/>
          <w:szCs w:val="24"/>
          <w:rtl w:val="0"/>
        </w:rPr>
        <w:t xml:space="preserve">intention detection</w:t>
      </w:r>
      <w:r w:rsidDel="00000000" w:rsidR="00000000" w:rsidRPr="00000000">
        <w:rPr>
          <w:rFonts w:ascii="Google Sans Text" w:cs="Google Sans Text" w:eastAsia="Google Sans Text" w:hAnsi="Google Sans Text"/>
          <w:i w:val="0"/>
          <w:color w:val="1b1c1d"/>
          <w:sz w:val="24"/>
          <w:szCs w:val="24"/>
          <w:rtl w:val="0"/>
        </w:rPr>
        <w:t xml:space="preserve">—discerning the user's desire to stand up, walk, turn, or stop. Based on this inferred intent, the AI then executes a </w:t>
      </w:r>
      <w:r w:rsidDel="00000000" w:rsidR="00000000" w:rsidRPr="00000000">
        <w:rPr>
          <w:rFonts w:ascii="Google Sans Text" w:cs="Google Sans Text" w:eastAsia="Google Sans Text" w:hAnsi="Google Sans Text"/>
          <w:b w:val="1"/>
          <w:i w:val="0"/>
          <w:color w:val="1b1c1d"/>
          <w:sz w:val="24"/>
          <w:szCs w:val="24"/>
          <w:rtl w:val="0"/>
        </w:rPr>
        <w:t xml:space="preserve">locomotion classification</w:t>
      </w:r>
      <w:r w:rsidDel="00000000" w:rsidR="00000000" w:rsidRPr="00000000">
        <w:rPr>
          <w:rFonts w:ascii="Google Sans Text" w:cs="Google Sans Text" w:eastAsia="Google Sans Text" w:hAnsi="Google Sans Text"/>
          <w:i w:val="0"/>
          <w:color w:val="1b1c1d"/>
          <w:sz w:val="24"/>
          <w:szCs w:val="24"/>
          <w:rtl w:val="0"/>
        </w:rPr>
        <w:t xml:space="preserve"> and control strategy, providing the precise amount of robotic assistance needed at each joint to complete the movement successfully.</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As the patient regains strength, the AI can progressively reduce the level of assistance, continuously challenging the patient to improve.</w:t>
      </w:r>
    </w:p>
    <w:p w:rsidR="00000000" w:rsidDel="00000000" w:rsidP="00000000" w:rsidRDefault="00000000" w:rsidRPr="00000000" w14:paraId="00000067">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Personalized Digital Therapy:</w:t>
      </w:r>
      <w:r w:rsidDel="00000000" w:rsidR="00000000" w:rsidRPr="00000000">
        <w:rPr>
          <w:rFonts w:ascii="Google Sans Text" w:cs="Google Sans Text" w:eastAsia="Google Sans Text" w:hAnsi="Google Sans Text"/>
          <w:i w:val="0"/>
          <w:color w:val="1b1c1d"/>
          <w:sz w:val="24"/>
          <w:szCs w:val="24"/>
          <w:rtl w:val="0"/>
        </w:rPr>
        <w:t xml:space="preserve"> AI-powered systems are also extending rehabilitation beyond the clinic. Platforms like SWORD Health use wearable motion sensors to guide patients through their physical therapy exercises at home. An AI "digital therapist" provides real-time auditory and visual feedback on the quality of their movements (e.g., "raise your leg higher"). The data is transmitted to a human clinical team, who can monitor adherence and progress remotely and use the AI's analysis to fine-tune the therapy program.</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distinct roles and challenges of AI in these two broad categories of instrumentation—diagnostic and therapeutic—can be crystallized in a comparative framework.</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AI in Diagnostic Instruments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AI in Therapeutic Instruments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Instrument Examples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MRI/CT Scanners, ECG/EEG Machines, Gene Sequencers, Digital Pathology Slides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Infusion Pumps, Surgical Robots, Robotic Exoskeletons, Smart Inhalers, Pacemakers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AI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Interpretation &amp; Classification:</w:t>
            </w:r>
            <w:r w:rsidDel="00000000" w:rsidR="00000000" w:rsidRPr="00000000">
              <w:rPr>
                <w:rFonts w:ascii="Google Sans Text" w:cs="Google Sans Text" w:eastAsia="Google Sans Text" w:hAnsi="Google Sans Text"/>
                <w:i w:val="0"/>
                <w:color w:val="1b1c1d"/>
                <w:sz w:val="20"/>
                <w:szCs w:val="20"/>
                <w:shd w:fill="auto" w:val="clear"/>
                <w:rtl w:val="0"/>
              </w:rPr>
              <w:t xml:space="preserve"> Pattern recognition, segmentation, risk prediction, workflow optimization.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Control &amp; Adaptation:</w:t>
            </w:r>
            <w:r w:rsidDel="00000000" w:rsidR="00000000" w:rsidRPr="00000000">
              <w:rPr>
                <w:rFonts w:ascii="Google Sans Text" w:cs="Google Sans Text" w:eastAsia="Google Sans Text" w:hAnsi="Google Sans Text"/>
                <w:i w:val="0"/>
                <w:color w:val="1b1c1d"/>
                <w:sz w:val="20"/>
                <w:szCs w:val="20"/>
                <w:shd w:fill="auto" w:val="clear"/>
                <w:rtl w:val="0"/>
              </w:rPr>
              <w:t xml:space="preserve"> Real-time decision-making, motion control, automated delivery, user intent recognition.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Flow &amp; Latency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Often offline or near-real-time analysis of large, static datasets. Latency is tolerable.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Real-time, continuous data streams. Low latency is critical for safety and efficacy.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Human-in-the-Loop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provides decision support; the clinician makes the final interpretation and action.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loop is tighter; AI may act semi-autonomously, with the human providing oversight or high-level commands.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Dominant Technical 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Generalizability &amp; Bias:</w:t>
            </w:r>
            <w:r w:rsidDel="00000000" w:rsidR="00000000" w:rsidRPr="00000000">
              <w:rPr>
                <w:rFonts w:ascii="Google Sans Text" w:cs="Google Sans Text" w:eastAsia="Google Sans Text" w:hAnsi="Google Sans Text"/>
                <w:i w:val="0"/>
                <w:color w:val="1b1c1d"/>
                <w:sz w:val="20"/>
                <w:szCs w:val="20"/>
                <w:shd w:fill="auto" w:val="clear"/>
                <w:rtl w:val="0"/>
              </w:rPr>
              <w:t xml:space="preserve"> Ensuring models trained on one population/scanner work on others; avoiding biases from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Safety &amp; Reliability:</w:t>
            </w:r>
            <w:r w:rsidDel="00000000" w:rsidR="00000000" w:rsidRPr="00000000">
              <w:rPr>
                <w:rFonts w:ascii="Google Sans Text" w:cs="Google Sans Text" w:eastAsia="Google Sans Text" w:hAnsi="Google Sans Text"/>
                <w:i w:val="0"/>
                <w:color w:val="1b1c1d"/>
                <w:sz w:val="20"/>
                <w:szCs w:val="20"/>
                <w:shd w:fill="auto" w:val="clear"/>
                <w:rtl w:val="0"/>
              </w:rPr>
              <w:t xml:space="preserve"> Ensuring the system fails safely; real-time robustness to unexpected events; validation of autonomous actions.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Ethical Concern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Misdiagnosis &amp; Bias:</w:t>
            </w:r>
            <w:r w:rsidDel="00000000" w:rsidR="00000000" w:rsidRPr="00000000">
              <w:rPr>
                <w:rFonts w:ascii="Google Sans Text" w:cs="Google Sans Text" w:eastAsia="Google Sans Text" w:hAnsi="Google Sans Text"/>
                <w:i w:val="0"/>
                <w:color w:val="1b1c1d"/>
                <w:sz w:val="20"/>
                <w:szCs w:val="20"/>
                <w:shd w:fill="auto" w:val="clear"/>
                <w:rtl w:val="0"/>
              </w:rPr>
              <w:t xml:space="preserve"> Algorithmic errors leading to incorrect diagnosis or exacerbating health disparities.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Direct Patient Harm:</w:t>
            </w:r>
            <w:r w:rsidDel="00000000" w:rsidR="00000000" w:rsidRPr="00000000">
              <w:rPr>
                <w:rFonts w:ascii="Google Sans Text" w:cs="Google Sans Text" w:eastAsia="Google Sans Text" w:hAnsi="Google Sans Text"/>
                <w:i w:val="0"/>
                <w:color w:val="1b1c1d"/>
                <w:sz w:val="20"/>
                <w:szCs w:val="20"/>
                <w:shd w:fill="auto" w:val="clear"/>
                <w:rtl w:val="0"/>
              </w:rPr>
              <w:t xml:space="preserve"> Algorithmic or hardware failure leading to physical injury or incorrect treatment delivery.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Regulatory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Accuracy, clinical validation of claims, and data representativeness.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Fail-safe mechanisms, cybersecurity, validation of autonomous behavior, and human factors engineering.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tc>
      </w:tr>
    </w:tbl>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6: Critical Crossroads: Navigating the Challenges of AI-Instrument Integration</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the immense promise of bridging AI and biomedical instrumentation, the path from a proof-of-concept algorithm to a widely adopted, clinically integrated intelligent device is fraught with formidable challenges. These hurdles are not isolated technical problems but a deeply interconnected web of technical, ethical, and regulatory issues. Successfully navigating this landscape requires a holistic and proactive approach from all stakeholders. A critical observation is that these challenges often form a "vicious cycle": the very solutions proposed to solve one problem can exacerbate others. For instance, the demand for high-performing AI models necessitates vast and diverse datasets. However, the collection of such data immediately triggers profound privacy concerns and introduces a high risk of embedding societal biases. The complex deep learning models required to process this data are often opaque "black boxes," which erodes clinical trust and makes the detection of these biases incredibly difficult. This lack of transparency and the potential for harm make regulators rightfully cautious, leading to stringent and slowly evolving regulatory frameworks. These regulatory hurdles, in turn, slow down the real-world deployment and validation of new models, thus perpetuating the initial problem of translating research into practice. Breaking this cycle is the central task for the field.</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The "Last Mile" Problem: From Algorithm to Bedside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significant disconnect exists between the proliferation of academic papers demonstrating AI models with high predictive accuracy and the scarcity of these models in routine clinical use. This "implementation gap" or "last mile" problem highlights that technical performance alone is insufficient for clinical adoption.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To bridge this gap, the focus of research and development must shift from purely optimizing statistical metrics to addressing three practical pillars of implementation:</w:t>
      </w:r>
    </w:p>
    <w:p w:rsidR="00000000" w:rsidDel="00000000" w:rsidP="00000000" w:rsidRDefault="00000000" w:rsidRPr="00000000" w14:paraId="0000008A">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Actionability:</w:t>
      </w:r>
      <w:r w:rsidDel="00000000" w:rsidR="00000000" w:rsidRPr="00000000">
        <w:rPr>
          <w:rFonts w:ascii="Google Sans Text" w:cs="Google Sans Text" w:eastAsia="Google Sans Text" w:hAnsi="Google Sans Text"/>
          <w:i w:val="0"/>
          <w:color w:val="1b1c1d"/>
          <w:sz w:val="24"/>
          <w:szCs w:val="24"/>
          <w:rtl w:val="0"/>
        </w:rPr>
        <w:t xml:space="preserve"> An intelligent instrument's output must be clinically actionable. A sophisticated algorithm that produces a complex risk score is of little value if there is no clear, evidence-based clinical pathway for how a physician should act on that score. To be useful, AI-generated insights must be tied to specific interventions, such as recommending a referral, initiating a medication, or modifying a treatment plan. The design of the user experience is therefore not an afterthought but a fundamental part of the development pipeline, ensuring the AI's output is seamlessly and intuitively integrated into the clinical workflow.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8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Safety:</w:t>
      </w:r>
      <w:r w:rsidDel="00000000" w:rsidR="00000000" w:rsidRPr="00000000">
        <w:rPr>
          <w:rFonts w:ascii="Google Sans Text" w:cs="Google Sans Text" w:eastAsia="Google Sans Text" w:hAnsi="Google Sans Text"/>
          <w:i w:val="0"/>
          <w:color w:val="1b1c1d"/>
          <w:sz w:val="24"/>
          <w:szCs w:val="24"/>
          <w:rtl w:val="0"/>
        </w:rPr>
        <w:t xml:space="preserve"> Patient safety is the paramount concern. Unlike traditional medical devices, AI algorithms can be brittle, and their performance can degrade unexpectedly when faced with data that differs from their training set. Ensuring safety requires rigorous, prospective empirical validation in real-world clinical settings to demonstrate efficacy and reliability. It also necessitates a plan for ongoing "algorithmic and technical resilience"—continuous surveillance of the model's performance and calibration over time to detect concept drift, and robust IT infrastructure to ensure system uptime and error handling. Furthermore, developers must actively protect against algorithmic bias and potential adversarial attacks that could compromise the model's integrity.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8C">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Utility:</w:t>
      </w:r>
      <w:r w:rsidDel="00000000" w:rsidR="00000000" w:rsidRPr="00000000">
        <w:rPr>
          <w:rFonts w:ascii="Google Sans Text" w:cs="Google Sans Text" w:eastAsia="Google Sans Text" w:hAnsi="Google Sans Text"/>
          <w:i w:val="0"/>
          <w:color w:val="1b1c1d"/>
          <w:sz w:val="24"/>
          <w:szCs w:val="24"/>
          <w:rtl w:val="0"/>
        </w:rPr>
        <w:t xml:space="preserve"> The final test of an AI-enabled instrument is its clinical and economic utility. A comprehensive utility assessment must be conducted early and continuously throughout the development process. This analysis compares the costs and outcomes of a clinical workflow with the AI's assistance versus without it. It must weigh the benefits of true positives (e.g., early disease detection) against the clinical and financial costs of false positives (e.g., unnecessary follow-up tests and patient anxiety) and the costs of deploying and maintaining the system itself. Only if an AI-instrument combination demonstrates a significant net reduction in morbidity or cost can its widespread adoption be justified.</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The Data Dilemma: Privacy, Security, and Bias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Data is the lifeblood of AI, but its collection and use in healthcare create profound ethical and technical challenges.</w:t>
      </w:r>
    </w:p>
    <w:p w:rsidR="00000000" w:rsidDel="00000000" w:rsidP="00000000" w:rsidRDefault="00000000" w:rsidRPr="00000000" w14:paraId="00000091">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Privacy and Security:</w:t>
      </w:r>
      <w:r w:rsidDel="00000000" w:rsidR="00000000" w:rsidRPr="00000000">
        <w:rPr>
          <w:rFonts w:ascii="Google Sans Text" w:cs="Google Sans Text" w:eastAsia="Google Sans Text" w:hAnsi="Google Sans Text"/>
          <w:i w:val="0"/>
          <w:color w:val="1b1c1d"/>
          <w:sz w:val="24"/>
          <w:szCs w:val="24"/>
          <w:rtl w:val="0"/>
        </w:rPr>
        <w:t xml:space="preserve"> The need for large-scale datasets for training AI models is in direct conflict with the fundamental right to patient privacy.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tension is exacerbated by AI's own capabilities. Advanced AI algorithms have been shown to weaken traditional data anonymization methods, making it possible to re-identify a high percentage of individuals from supposedly de-identified datasets by linking them with other publicly available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This risk is compounded when sensitive health data is controlled by private technology corporations, where a public trust deficit already exists.</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To address this, privacy-preserving machine learning techniques are being developed.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Federated Learning</w:t>
      </w:r>
      <w:r w:rsidDel="00000000" w:rsidR="00000000" w:rsidRPr="00000000">
        <w:rPr>
          <w:rFonts w:ascii="Google Sans Text" w:cs="Google Sans Text" w:eastAsia="Google Sans Text" w:hAnsi="Google Sans Text"/>
          <w:i w:val="0"/>
          <w:color w:val="1b1c1d"/>
          <w:sz w:val="24"/>
          <w:szCs w:val="24"/>
          <w:rtl w:val="0"/>
        </w:rPr>
        <w:t xml:space="preserve">, for example, offers a promising paradigm where an AI model can be trained collaboratively across multiple hospitals without the raw patient data ever leaving its source institution. Instead, only the model updates are shared, significantly enhancing data privacy and security.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092">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Algorithmic Bias:</w:t>
      </w:r>
      <w:r w:rsidDel="00000000" w:rsidR="00000000" w:rsidRPr="00000000">
        <w:rPr>
          <w:rFonts w:ascii="Google Sans Text" w:cs="Google Sans Text" w:eastAsia="Google Sans Text" w:hAnsi="Google Sans Text"/>
          <w:i w:val="0"/>
          <w:color w:val="1b1c1d"/>
          <w:sz w:val="24"/>
          <w:szCs w:val="24"/>
          <w:rtl w:val="0"/>
        </w:rPr>
        <w:t xml:space="preserve"> Perhaps the most insidious threat to the ethical deployment of medical AI is algorithmic bias. If an AI model is trained on data that is not representative of the diverse patient population in which it will be deployed, it can learn and perpetuate—or even amplify—existing societal and health disparities.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Bias can be introduced at every stage: through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dataset bias</w:t>
      </w:r>
      <w:r w:rsidDel="00000000" w:rsidR="00000000" w:rsidRPr="00000000">
        <w:rPr>
          <w:rFonts w:ascii="Google Sans Text" w:cs="Google Sans Text" w:eastAsia="Google Sans Text" w:hAnsi="Google Sans Text"/>
          <w:i w:val="0"/>
          <w:color w:val="1b1c1d"/>
          <w:sz w:val="24"/>
          <w:szCs w:val="24"/>
          <w:rtl w:val="0"/>
        </w:rPr>
        <w:t xml:space="preserve">, where data is collected from a limited demographic or geographic population; through </w:t>
      </w:r>
      <w:r w:rsidDel="00000000" w:rsidR="00000000" w:rsidRPr="00000000">
        <w:rPr>
          <w:rFonts w:ascii="Google Sans Text" w:cs="Google Sans Text" w:eastAsia="Google Sans Text" w:hAnsi="Google Sans Text"/>
          <w:b w:val="1"/>
          <w:i w:val="0"/>
          <w:color w:val="1b1c1d"/>
          <w:sz w:val="24"/>
          <w:szCs w:val="24"/>
          <w:rtl w:val="0"/>
        </w:rPr>
        <w:t xml:space="preserve">annotation bias</w:t>
      </w:r>
      <w:r w:rsidDel="00000000" w:rsidR="00000000" w:rsidRPr="00000000">
        <w:rPr>
          <w:rFonts w:ascii="Google Sans Text" w:cs="Google Sans Text" w:eastAsia="Google Sans Text" w:hAnsi="Google Sans Text"/>
          <w:i w:val="0"/>
          <w:color w:val="1b1c1d"/>
          <w:sz w:val="24"/>
          <w:szCs w:val="24"/>
          <w:rtl w:val="0"/>
        </w:rPr>
        <w:t xml:space="preserve">, where human labelers introduce their own subjective biases; and through </w:t>
      </w:r>
      <w:r w:rsidDel="00000000" w:rsidR="00000000" w:rsidRPr="00000000">
        <w:rPr>
          <w:rFonts w:ascii="Google Sans Text" w:cs="Google Sans Text" w:eastAsia="Google Sans Text" w:hAnsi="Google Sans Text"/>
          <w:b w:val="1"/>
          <w:i w:val="0"/>
          <w:color w:val="1b1c1d"/>
          <w:sz w:val="24"/>
          <w:szCs w:val="24"/>
          <w:rtl w:val="0"/>
        </w:rPr>
        <w:t xml:space="preserve">evaluation bias</w:t>
      </w:r>
      <w:r w:rsidDel="00000000" w:rsidR="00000000" w:rsidRPr="00000000">
        <w:rPr>
          <w:rFonts w:ascii="Google Sans Text" w:cs="Google Sans Text" w:eastAsia="Google Sans Text" w:hAnsi="Google Sans Text"/>
          <w:i w:val="0"/>
          <w:color w:val="1b1c1d"/>
          <w:sz w:val="24"/>
          <w:szCs w:val="24"/>
          <w:rtl w:val="0"/>
        </w:rPr>
        <w:t xml:space="preserve">, where performance metrics are not assessed across different subgroups. The result can be an AI instrument that works exceptionally well for one group of patients but fails dangerously for another, leading to misdiagnoses and inequitable care.</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Mitigating bias requires a deliberate and multi-pronged approach, including curating diverse and representative datasets, developing fairness-aware algorithms, and conducting rigorous bias audits before deployment.</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The Black Box Conundrum: Trust, Transparency, and Explainable AI (XAI)</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Many of the most powerful deep learning models operate as "black boxes," meaning their internal decision-making processes are not readily intelligible to humans.</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A clinician may be presented with a diagnosis but have no understanding of</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why</w:t>
      </w:r>
      <w:r w:rsidDel="00000000" w:rsidR="00000000" w:rsidRPr="00000000">
        <w:rPr>
          <w:rFonts w:ascii="Google Sans Text" w:cs="Google Sans Text" w:eastAsia="Google Sans Text" w:hAnsi="Google Sans Text"/>
          <w:i w:val="0"/>
          <w:color w:val="1b1c1d"/>
          <w:sz w:val="24"/>
          <w:szCs w:val="24"/>
          <w:rtl w:val="0"/>
        </w:rPr>
        <w:t xml:space="preserve"> the model arrived at that conclusion. This opacity is a major barrier to adoption, as it undermines clinical trust and accountability.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Explainable AI (XAI)</w:t>
      </w:r>
      <w:r w:rsidDel="00000000" w:rsidR="00000000" w:rsidRPr="00000000">
        <w:rPr>
          <w:rFonts w:ascii="Google Sans Text" w:cs="Google Sans Text" w:eastAsia="Google Sans Text" w:hAnsi="Google Sans Text"/>
          <w:i w:val="0"/>
          <w:color w:val="1b1c1d"/>
          <w:sz w:val="24"/>
          <w:szCs w:val="24"/>
          <w:rtl w:val="0"/>
        </w:rPr>
        <w:t xml:space="preserve"> is a field of research dedicated to developing techniques that can render black-box models more transparent and interpretable.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The importance of XAI in the high-stakes environment of medicine cannot be overstated. It is essential for:</w:t>
      </w:r>
    </w:p>
    <w:p w:rsidR="00000000" w:rsidDel="00000000" w:rsidP="00000000" w:rsidRDefault="00000000" w:rsidRPr="00000000" w14:paraId="0000009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Building Trust:</w:t>
      </w:r>
      <w:r w:rsidDel="00000000" w:rsidR="00000000" w:rsidRPr="00000000">
        <w:rPr>
          <w:rFonts w:ascii="Google Sans Text" w:cs="Google Sans Text" w:eastAsia="Google Sans Text" w:hAnsi="Google Sans Text"/>
          <w:i w:val="0"/>
          <w:color w:val="1b1c1d"/>
          <w:sz w:val="24"/>
          <w:szCs w:val="24"/>
          <w:rtl w:val="0"/>
        </w:rPr>
        <w:t xml:space="preserve"> Clinicians are far more likely to trust and adopt an AI tool if its reasoning aligns with their own clinical knowledge and they can understand the basis for its recommendations.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p w:rsidR="00000000" w:rsidDel="00000000" w:rsidP="00000000" w:rsidRDefault="00000000" w:rsidRPr="00000000" w14:paraId="0000009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Error Detection and Debugging:</w:t>
      </w:r>
      <w:r w:rsidDel="00000000" w:rsidR="00000000" w:rsidRPr="00000000">
        <w:rPr>
          <w:rFonts w:ascii="Google Sans Text" w:cs="Google Sans Text" w:eastAsia="Google Sans Text" w:hAnsi="Google Sans Text"/>
          <w:i w:val="0"/>
          <w:color w:val="1b1c1d"/>
          <w:sz w:val="24"/>
          <w:szCs w:val="24"/>
          <w:rtl w:val="0"/>
        </w:rPr>
        <w:t xml:space="preserve"> When an AI model makes a mistake, explainability can help developers and clinicians understand the cause of the error and correct it.</w:t>
      </w:r>
    </w:p>
    <w:p w:rsidR="00000000" w:rsidDel="00000000" w:rsidP="00000000" w:rsidRDefault="00000000" w:rsidRPr="00000000" w14:paraId="0000009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Bias Discovery:</w:t>
      </w:r>
      <w:r w:rsidDel="00000000" w:rsidR="00000000" w:rsidRPr="00000000">
        <w:rPr>
          <w:rFonts w:ascii="Google Sans Text" w:cs="Google Sans Text" w:eastAsia="Google Sans Text" w:hAnsi="Google Sans Text"/>
          <w:i w:val="0"/>
          <w:color w:val="1b1c1d"/>
          <w:sz w:val="24"/>
          <w:szCs w:val="24"/>
          <w:rtl w:val="0"/>
        </w:rPr>
        <w:t xml:space="preserve"> XAI techniques can reveal when a model is relying on spurious or biased features in the data (e.g., using a hospital-specific marker in an X-ray image as a shortcut to diagnose pneumonia rather than the lung pathology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p w:rsidR="00000000" w:rsidDel="00000000" w:rsidP="00000000" w:rsidRDefault="00000000" w:rsidRPr="00000000" w14:paraId="0000009C">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Regulatory Compliance:</w:t>
      </w:r>
      <w:r w:rsidDel="00000000" w:rsidR="00000000" w:rsidRPr="00000000">
        <w:rPr>
          <w:rFonts w:ascii="Google Sans Text" w:cs="Google Sans Text" w:eastAsia="Google Sans Text" w:hAnsi="Google Sans Text"/>
          <w:i w:val="0"/>
          <w:color w:val="1b1c1d"/>
          <w:sz w:val="24"/>
          <w:szCs w:val="24"/>
          <w:rtl w:val="0"/>
        </w:rPr>
        <w:t xml:space="preserve"> Regulatory bodies are increasingly demanding transparency as a prerequisite for the approval of AI-based medical devices.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XAI methods range from creating visual "saliency maps" that highlight the parts of an image most influential to a model's decision, to developing inherently interpretable models from the start, though often with a trade-off in predictive power.</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6.4 The Regulatory Gauntlet: Pacing Policy with Innovation</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dynamic, adaptive nature of many AI/ML algorithms poses a fundamental challenge to traditional medical device regulatory frameworks, which were designed for static, unchanging devices.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If an AI model can continuously learn and evolve after it has been deployed, how can regulators ensure its ongoing safety and effectiveness?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response, regulatory bodies like the FDA are developing new paradigms. The FDA's </w:t>
      </w:r>
      <w:r w:rsidDel="00000000" w:rsidR="00000000" w:rsidRPr="00000000">
        <w:rPr>
          <w:rFonts w:ascii="Google Sans Text" w:cs="Google Sans Text" w:eastAsia="Google Sans Text" w:hAnsi="Google Sans Text"/>
          <w:b w:val="1"/>
          <w:i w:val="0"/>
          <w:color w:val="1b1c1d"/>
          <w:sz w:val="24"/>
          <w:szCs w:val="24"/>
          <w:rtl w:val="0"/>
        </w:rPr>
        <w:t xml:space="preserve">AI/ML-based Software as a Medical Device (SaMD) Action Plan</w:t>
      </w:r>
      <w:r w:rsidDel="00000000" w:rsidR="00000000" w:rsidRPr="00000000">
        <w:rPr>
          <w:rFonts w:ascii="Google Sans Text" w:cs="Google Sans Text" w:eastAsia="Google Sans Text" w:hAnsi="Google Sans Text"/>
          <w:i w:val="0"/>
          <w:color w:val="1b1c1d"/>
          <w:sz w:val="24"/>
          <w:szCs w:val="24"/>
          <w:rtl w:val="0"/>
        </w:rPr>
        <w:t xml:space="preserve"> outlines a risk-based approach tailored for these technologies.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A cornerstone of this approach is the concept of a</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Predetermined Change Control Plan (PCCP)</w:t>
      </w:r>
      <w:r w:rsidDel="00000000" w:rsidR="00000000" w:rsidRPr="00000000">
        <w:rPr>
          <w:rFonts w:ascii="Google Sans Text" w:cs="Google Sans Text" w:eastAsia="Google Sans Text" w:hAnsi="Google Sans Text"/>
          <w:i w:val="0"/>
          <w:color w:val="1b1c1d"/>
          <w:sz w:val="24"/>
          <w:szCs w:val="24"/>
          <w:rtl w:val="0"/>
        </w:rPr>
        <w:t xml:space="preserve">. Under a PCCP, a manufacturer can submit a plan to the FDA that specifies the types of modifications the algorithm is intended to make (its "learning" scope), the methodology for implementing those changes, and the procedures for validating and monitoring the model's performance after modification. If the PCCP is approved, the manufacturer can then update their device within these pre-specified boundaries without needing to submit a new application for every change, allowing for agile development while maintaining regulatory oversight.</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represents a critical effort to create a regulatory pathway that can keep pace with innovation. Similar efforts, such as the European Union's AI Act, are underway globally, highlighting the need for international standards for the evaluation of high-risk medical AI.</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7: The Horizon: Future Trajectories for Intelligent Biomedical Systems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the field navigates the complex challenges of integration, several key technological trends are shaping the future of intelligent biomedical instruments. These trajectories point towards systems that are not only more intelligent and autonomous but also more personalized, responsive, and seamlessly integrated into the fabric of patient care. The convergence of generative AI, edge computing, and networked devices promises to complete the bridge from isolated data points to holistic, continuously adapting ecosystems of health management.</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The Generative Revolution: From Analysis to Creation</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emergence of Generative AI represents a quantum leap in the capabilities of artificial intelligence, shifting the paradigm from analysis and classification to synthesis and creation. While earlier AI models are adept at interpreting existing data, generative models can create entirely new, meaningful content, a capability with profound implications for biomedical research and instrumentation.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AC">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Drug and Therapy Discovery:</w:t>
      </w:r>
      <w:r w:rsidDel="00000000" w:rsidR="00000000" w:rsidRPr="00000000">
        <w:rPr>
          <w:rFonts w:ascii="Google Sans Text" w:cs="Google Sans Text" w:eastAsia="Google Sans Text" w:hAnsi="Google Sans Text"/>
          <w:i w:val="0"/>
          <w:color w:val="1b1c1d"/>
          <w:sz w:val="24"/>
          <w:szCs w:val="24"/>
          <w:rtl w:val="0"/>
        </w:rPr>
        <w:t xml:space="preserve"> This is perhaps the most disruptive application. Traditional drug discovery is a long, costly, and often serendipitous process. Generative AI models, trained on vast libraries of molecular structures and their biological activities, can design novel drug compounds and protein-based therapeutics </w:t>
      </w:r>
      <w:r w:rsidDel="00000000" w:rsidR="00000000" w:rsidRPr="00000000">
        <w:rPr>
          <w:rFonts w:ascii="Google Sans Text" w:cs="Google Sans Text" w:eastAsia="Google Sans Text" w:hAnsi="Google Sans Text"/>
          <w:i w:val="1"/>
          <w:color w:val="1b1c1d"/>
          <w:sz w:val="24"/>
          <w:szCs w:val="24"/>
          <w:rtl w:val="0"/>
        </w:rPr>
        <w:t xml:space="preserve">de novo</w:t>
      </w:r>
      <w:r w:rsidDel="00000000" w:rsidR="00000000" w:rsidRPr="00000000">
        <w:rPr>
          <w:rFonts w:ascii="Google Sans Text" w:cs="Google Sans Text" w:eastAsia="Google Sans Text" w:hAnsi="Google Sans Text"/>
          <w:i w:val="0"/>
          <w:color w:val="1b1c1d"/>
          <w:sz w:val="24"/>
          <w:szCs w:val="24"/>
          <w:rtl w:val="0"/>
        </w:rPr>
        <w:t xml:space="preserve">. These models can generate molecules with specific desired properties, such as high binding affinity to a target protein and low predicted toxicity, dramatically accelerating the initial stages of the drug development pipeline and potentially uncovering therapeutic candidates that would not be discovered through conventional screening methods.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A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Next-Generation Device Design:</w:t>
      </w:r>
      <w:r w:rsidDel="00000000" w:rsidR="00000000" w:rsidRPr="00000000">
        <w:rPr>
          <w:rFonts w:ascii="Google Sans Text" w:cs="Google Sans Text" w:eastAsia="Google Sans Text" w:hAnsi="Google Sans Text"/>
          <w:i w:val="0"/>
          <w:color w:val="1b1c1d"/>
          <w:sz w:val="24"/>
          <w:szCs w:val="24"/>
          <w:rtl w:val="0"/>
        </w:rPr>
        <w:t xml:space="preserve"> Generative AI can be applied to the engineering of the instruments themselves. Algorithms can be used to design and simulate novel sensor configurations, optimize the mechanical structure of robotic surgical tools, or create personalized implants and prosthetics based on a patient's specific anatomy derived from their medical scans.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AE">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Synthetic Data Generation:</w:t>
      </w:r>
      <w:r w:rsidDel="00000000" w:rsidR="00000000" w:rsidRPr="00000000">
        <w:rPr>
          <w:rFonts w:ascii="Google Sans Text" w:cs="Google Sans Text" w:eastAsia="Google Sans Text" w:hAnsi="Google Sans Text"/>
          <w:i w:val="0"/>
          <w:color w:val="1b1c1d"/>
          <w:sz w:val="24"/>
          <w:szCs w:val="24"/>
          <w:rtl w:val="0"/>
        </w:rPr>
        <w:t xml:space="preserve"> A critical and immediate application of generative AI is in solving the data dilemma. Generative Adversarial Networks (GANs) can be trained to produce high-fidelity synthetic medical data—such as realistic CT scans, ECG waveforms, or pathology images—that are statistically indistinguishable from real data but contain no actual patient information. This synthetic data can then be used to train other diagnostic AI models, helping to overcome challenges of data scarcity, class imbalance, and patient privacy, and allowing for more robust and equitably trained algorithms.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The Architectural Shift: From Cloud to Edge AI</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computational architecture of AI-enabled instruments is undergoing a critical evolution. While the massive computational power of the cloud is indispensable for training large, complex deep learning models, there is a decisive trend towards deploying the trained models at the "edge"—that is, performing the AI inference processing directly on the biomedical instrument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architectural shift is not merely a matter of technical preference; for many therapeutic and real-time diagnostic applications, it is a fundamental requirement driven by the core challenges of safety, privacy, and reliability. While diagnostic AI that performs retrospective analysis can often tolerate the latency of the cloud, real-time therapeutic AI will be driven to the edge.</w:t>
      </w:r>
    </w:p>
    <w:p w:rsidR="00000000" w:rsidDel="00000000" w:rsidP="00000000" w:rsidRDefault="00000000" w:rsidRPr="00000000" w14:paraId="000000B4">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Cloud AI:</w:t>
      </w:r>
      <w:r w:rsidDel="00000000" w:rsidR="00000000" w:rsidRPr="00000000">
        <w:rPr>
          <w:rFonts w:ascii="Google Sans Text" w:cs="Google Sans Text" w:eastAsia="Google Sans Text" w:hAnsi="Google Sans Text"/>
          <w:i w:val="0"/>
          <w:color w:val="1b1c1d"/>
          <w:sz w:val="24"/>
          <w:szCs w:val="24"/>
          <w:rtl w:val="0"/>
        </w:rPr>
        <w:t xml:space="preserve"> In a cloud-based model, data from the instrument is sent over a network to a remote server for processing, and the results are sent back. This offers immense scalability and computational power, making it ideal for training models and analyzing large population-level datasets.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0B5">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Edge AI:</w:t>
      </w:r>
      <w:r w:rsidDel="00000000" w:rsidR="00000000" w:rsidRPr="00000000">
        <w:rPr>
          <w:rFonts w:ascii="Google Sans Text" w:cs="Google Sans Text" w:eastAsia="Google Sans Text" w:hAnsi="Google Sans Text"/>
          <w:i w:val="0"/>
          <w:color w:val="1b1c1d"/>
          <w:sz w:val="24"/>
          <w:szCs w:val="24"/>
          <w:rtl w:val="0"/>
        </w:rPr>
        <w:t xml:space="preserve"> In an edge-based model, the AI algorithm runs on a specialized, low-power processor embedded within the device. This provides several critical advantages for biomedical instruments:</w:t>
      </w:r>
    </w:p>
    <w:p w:rsidR="00000000" w:rsidDel="00000000" w:rsidP="00000000" w:rsidRDefault="00000000" w:rsidRPr="00000000" w14:paraId="000000B6">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Low Latency:</w:t>
      </w:r>
      <w:r w:rsidDel="00000000" w:rsidR="00000000" w:rsidRPr="00000000">
        <w:rPr>
          <w:rFonts w:ascii="Google Sans Text" w:cs="Google Sans Text" w:eastAsia="Google Sans Text" w:hAnsi="Google Sans Text"/>
          <w:i w:val="0"/>
          <w:color w:val="1b1c1d"/>
          <w:sz w:val="24"/>
          <w:szCs w:val="24"/>
          <w:rtl w:val="0"/>
        </w:rPr>
        <w:t xml:space="preserve"> Processing data locally eliminates network delays. This is non-negotiable for applications like a surgical robot that requires millisecond response times to a surgeon's command or a closed-loop artificial pancreas that must react instantly to changing glucose levels.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0B7">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Enhanced Privacy and Security:</w:t>
      </w:r>
      <w:r w:rsidDel="00000000" w:rsidR="00000000" w:rsidRPr="00000000">
        <w:rPr>
          <w:rFonts w:ascii="Google Sans Text" w:cs="Google Sans Text" w:eastAsia="Google Sans Text" w:hAnsi="Google Sans Text"/>
          <w:i w:val="0"/>
          <w:color w:val="1b1c1d"/>
          <w:sz w:val="24"/>
          <w:szCs w:val="24"/>
          <w:rtl w:val="0"/>
        </w:rPr>
        <w:t xml:space="preserve"> By keeping sensitive patient data on the device, Edge AI dramatically reduces the attack surface and minimizes the risks associated with transmitting protected health information over a network.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0B8">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Reliability and Offline Functionality:</w:t>
      </w:r>
      <w:r w:rsidDel="00000000" w:rsidR="00000000" w:rsidRPr="00000000">
        <w:rPr>
          <w:rFonts w:ascii="Google Sans Text" w:cs="Google Sans Text" w:eastAsia="Google Sans Text" w:hAnsi="Google Sans Text"/>
          <w:i w:val="0"/>
          <w:color w:val="1b1c1d"/>
          <w:sz w:val="24"/>
          <w:szCs w:val="24"/>
          <w:rtl w:val="0"/>
        </w:rPr>
        <w:t xml:space="preserve"> An edge-powered device can continue to function intelligently even if its network connection is lost. This is essential for portable devices, instruments used in emergency situations, or in areas with unreliable connectivity.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future architecture will likely be a hybrid model, where devices at the edge perform real-time inference and control, while periodically and securely communicating with the cloud to upload aggregated, de-identified data and receive updated AI models.</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7.3 The Ultimate Bridge: Integrated Diagnostic-Therapeutic Ecosystems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culmination of these trends points toward the development of fully integrated, personalized diagnostic-therapeutic ecosystems. This represents the ultimate realization of the "bridge" between AI and biomedical instrumentation, creating a continuous, closed loop of patient care. Such an ecosystem would involve:</w:t>
      </w:r>
    </w:p>
    <w:p w:rsidR="00000000" w:rsidDel="00000000" w:rsidP="00000000" w:rsidRDefault="00000000" w:rsidRPr="00000000" w14:paraId="000000B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Continuous Sensing:</w:t>
      </w:r>
      <w:r w:rsidDel="00000000" w:rsidR="00000000" w:rsidRPr="00000000">
        <w:rPr>
          <w:rFonts w:ascii="Google Sans Text" w:cs="Google Sans Text" w:eastAsia="Google Sans Text" w:hAnsi="Google Sans Text"/>
          <w:i w:val="0"/>
          <w:color w:val="1b1c1d"/>
          <w:sz w:val="24"/>
          <w:szCs w:val="24"/>
          <w:rtl w:val="0"/>
        </w:rPr>
        <w:t xml:space="preserve"> A network of wearable, ambient, or implantable diagnostic instruments continuously monitors a patient's multi-modal physiological data in their real-world environment.</w:t>
      </w:r>
    </w:p>
    <w:p w:rsidR="00000000" w:rsidDel="00000000" w:rsidP="00000000" w:rsidRDefault="00000000" w:rsidRPr="00000000" w14:paraId="000000B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Edge-Based Analysis:</w:t>
      </w:r>
      <w:r w:rsidDel="00000000" w:rsidR="00000000" w:rsidRPr="00000000">
        <w:rPr>
          <w:rFonts w:ascii="Google Sans Text" w:cs="Google Sans Text" w:eastAsia="Google Sans Text" w:hAnsi="Google Sans Text"/>
          <w:i w:val="0"/>
          <w:color w:val="1b1c1d"/>
          <w:sz w:val="24"/>
          <w:szCs w:val="24"/>
          <w:rtl w:val="0"/>
        </w:rPr>
        <w:t xml:space="preserve"> On-device Edge AI algorithms analyze these data streams in real-time, detecting subtle deviations from the patient's healthy baseline and predicting the onset of adverse events.</w:t>
      </w:r>
    </w:p>
    <w:p w:rsidR="00000000" w:rsidDel="00000000" w:rsidP="00000000" w:rsidRDefault="00000000" w:rsidRPr="00000000" w14:paraId="000000C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Therapeutic Response:</w:t>
      </w:r>
      <w:r w:rsidDel="00000000" w:rsidR="00000000" w:rsidRPr="00000000">
        <w:rPr>
          <w:rFonts w:ascii="Google Sans Text" w:cs="Google Sans Text" w:eastAsia="Google Sans Text" w:hAnsi="Google Sans Text"/>
          <w:i w:val="0"/>
          <w:color w:val="1b1c1d"/>
          <w:sz w:val="24"/>
          <w:szCs w:val="24"/>
          <w:rtl w:val="0"/>
        </w:rPr>
        <w:t xml:space="preserve"> When a risk is detected, the system can trigger an automated intervention via a connected smart therapeutic device—for example, an intelligent implantable defibrillator could deliver a precisely timed, low-energy electrical pulse to preempt a dangerous arrhythmia, or a smart drug delivery system could release a targeted dose of medication.</w:t>
      </w:r>
    </w:p>
    <w:p w:rsidR="00000000" w:rsidDel="00000000" w:rsidP="00000000" w:rsidRDefault="00000000" w:rsidRPr="00000000" w14:paraId="000000C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Clinician-in-the-Loop and Population Health:</w:t>
      </w:r>
      <w:r w:rsidDel="00000000" w:rsidR="00000000" w:rsidRPr="00000000">
        <w:rPr>
          <w:rFonts w:ascii="Google Sans Text" w:cs="Google Sans Text" w:eastAsia="Google Sans Text" w:hAnsi="Google Sans Text"/>
          <w:i w:val="0"/>
          <w:color w:val="1b1c1d"/>
          <w:sz w:val="24"/>
          <w:szCs w:val="24"/>
          <w:rtl w:val="0"/>
        </w:rPr>
        <w:t xml:space="preserve"> The entire process is overseen by a human clinician, who receives summarized alerts and trend analyses. Aggregated and anonymized data from many such individual ecosystems can be securely uploaded to the cloud, providing invaluable real-world evidence for population health management, clinical research, and the continuous refinement of the AI models themselves.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vision transforms medical care from a series of episodic, reactive encounters in a clinical setting to a continuous, proactive, and highly personalized process that accompanies the patient throughout their daily life.</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8: Conclusion: Charting a Course for Responsible Innovation</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convergence of artificial intelligence and biomedical instrumentation is not a futuristic projection but a present-day reality that is actively reshaping the frontiers of medical research and clinical care. This report has detailed the emergence of a new class of "intelligent instruments" that are moving beyond simple data acquisition to become active participants in diagnosis, therapy, and surgery. We have explored the profound synergies in diagnostics, where AI acts as a powerful pattern recognition engine, decoding the complex signals from imaging, physiological, and genomic platforms. We have also examined the growing applications in therapeutics, where AI is enabling adaptive, personalized interventions through smart devices and robotic systems.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the path to realizing the full potential of this convergence is constrained by a "vicious cycle" of interconnected challenges. The need for vast datasets to ensure high performance runs headlong into the imperatives of patient privacy and the danger of algorithmic bias. The complexity of the deep learning models required for these tasks creates a "black box" that undermines clinical trust, while the dynamic nature of these learning systems challenges the very foundations of our regulatory frameworks. Overcoming these hurdles is the central task for the field, requiring a holistic approach that balances the drive for innovation with an unwavering commitment to safety, ethics, and equity. The future trajectories of Generative AI and Edge AI offer promising technological pathways to address some of these core challenges, pointing towards a future of more creative, responsive, and secure intelligent medical systems.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navigate this complex but promising landscape, a concerted and collaborative effort is required from all stakeholders. The following recommendations provide a high-level roadmap for charting a course toward responsible innovation:</w:t>
      </w:r>
    </w:p>
    <w:p w:rsidR="00000000" w:rsidDel="00000000" w:rsidP="00000000" w:rsidRDefault="00000000" w:rsidRPr="00000000" w14:paraId="000000C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Researchers:</w:t>
      </w:r>
      <w:r w:rsidDel="00000000" w:rsidR="00000000" w:rsidRPr="00000000">
        <w:rPr>
          <w:rFonts w:ascii="Google Sans Text" w:cs="Google Sans Text" w:eastAsia="Google Sans Text" w:hAnsi="Google Sans Text"/>
          <w:i w:val="0"/>
          <w:color w:val="1b1c1d"/>
          <w:sz w:val="24"/>
          <w:szCs w:val="24"/>
          <w:rtl w:val="0"/>
        </w:rPr>
        <w:t xml:space="preserve"> The academic community must champion interdisciplinary collaboration, assembling teams that integrate expertise in data science, biomedical engineering, clinical medicine, ethics, and human-factors design from the inception of a project. A key priority should be the creation and maintenance of large-scale, diverse, and meticulously annotated public datasets, which are essential for training robust and equitable AI models. Furthermore, research should focus not only on improving the predictive accuracy of algorithms but also on developing novel, clinically intuitive Explainable AI (XAI) techniques that can foster trust and facilitate safe implementation.</w:t>
      </w:r>
    </w:p>
    <w:p w:rsidR="00000000" w:rsidDel="00000000" w:rsidP="00000000" w:rsidRDefault="00000000" w:rsidRPr="00000000" w14:paraId="000000C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Developers and Industry:</w:t>
      </w:r>
      <w:r w:rsidDel="00000000" w:rsidR="00000000" w:rsidRPr="00000000">
        <w:rPr>
          <w:rFonts w:ascii="Google Sans Text" w:cs="Google Sans Text" w:eastAsia="Google Sans Text" w:hAnsi="Google Sans Text"/>
          <w:i w:val="0"/>
          <w:color w:val="1b1c1d"/>
          <w:sz w:val="24"/>
          <w:szCs w:val="24"/>
          <w:rtl w:val="0"/>
        </w:rPr>
        <w:t xml:space="preserve"> A "safety-by-design" philosophy must be the guiding principle for the development of all intelligent medical instruments. This involves embedding ethical considerations, proactive bias detection and mitigation strategies, and robust cybersecurity measures throughout the entire product lifecycle. Industry leaders should engage proactively and transparently with regulatory bodies to help co-develop agile and effective standards for the validation and post-market surveillance of adaptive AI/ML algorithms.</w:t>
      </w:r>
    </w:p>
    <w:p w:rsidR="00000000" w:rsidDel="00000000" w:rsidP="00000000" w:rsidRDefault="00000000" w:rsidRPr="00000000" w14:paraId="000000C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Clinicians and Healthcare Systems:</w:t>
      </w:r>
      <w:r w:rsidDel="00000000" w:rsidR="00000000" w:rsidRPr="00000000">
        <w:rPr>
          <w:rFonts w:ascii="Google Sans Text" w:cs="Google Sans Text" w:eastAsia="Google Sans Text" w:hAnsi="Google Sans Text"/>
          <w:i w:val="0"/>
          <w:color w:val="1b1c1d"/>
          <w:sz w:val="24"/>
          <w:szCs w:val="24"/>
          <w:rtl w:val="0"/>
        </w:rPr>
        <w:t xml:space="preserve"> The successful integration of intelligent instruments into clinical workflows depends on the preparedness of the end-users. Healthcare systems must invest in fostering AI literacy among all clinical staff, providing education on the capabilities, limitations, and proper use of these new technologies. Clear institutional governance policies are needed for the validation, procurement, implementation, and continuous performance monitoring of AI-enabled devices to ensure they are used safely, effectively, and equitably.</w:t>
      </w:r>
    </w:p>
    <w:p w:rsidR="00000000" w:rsidDel="00000000" w:rsidP="00000000" w:rsidRDefault="00000000" w:rsidRPr="00000000" w14:paraId="000000C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Policymakers and Regulators:</w:t>
      </w:r>
      <w:r w:rsidDel="00000000" w:rsidR="00000000" w:rsidRPr="00000000">
        <w:rPr>
          <w:rFonts w:ascii="Google Sans Text" w:cs="Google Sans Text" w:eastAsia="Google Sans Text" w:hAnsi="Google Sans Text"/>
          <w:i w:val="0"/>
          <w:color w:val="1b1c1d"/>
          <w:sz w:val="24"/>
          <w:szCs w:val="24"/>
          <w:rtl w:val="0"/>
        </w:rPr>
        <w:t xml:space="preserve"> Governmental and regulatory bodies must continue to evolve agile and adaptive frameworks, such as the FDA's Predetermined Change Control Plan, that can accommodate the iterative nature of AI development without compromising on rigorous standards for safety and effectiveness. Promoting the international harmonization of these regulatory standards is critical to fostering global innovation and ensuring that patients everywhere can benefit from these transformative technologies.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bridge between artificial intelligence and biomedical instrumentation is one of the most critical infrastructure projects in the history of medicine. Building it successfully promises a future of healthcare that is more precise, predictive, personalized, and participatory. Achieving this vision requires not only technical brilliance but also a collective and steadfast commitment to the ethical principles that must always guide the practice of medicine: to do no harm, to act in the best interest of the patient, and to ensure that the benefits of progress are shared by all.</w:t>
      </w:r>
    </w:p>
    <w:p w:rsidR="00000000" w:rsidDel="00000000" w:rsidP="00000000" w:rsidRDefault="00000000" w:rsidRPr="00000000" w14:paraId="000000C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C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in healthcare - Wikipedia, accessed August 14, 2025, </w:t>
      </w:r>
      <w:hyperlink r:id="rId6">
        <w:r w:rsidDel="00000000" w:rsidR="00000000" w:rsidRPr="00000000">
          <w:rPr>
            <w:rFonts w:ascii="Google Sans" w:cs="Google Sans" w:eastAsia="Google Sans" w:hAnsi="Google Sans"/>
            <w:color w:val="0000ee"/>
            <w:sz w:val="24"/>
            <w:szCs w:val="24"/>
            <w:u w:val="single"/>
            <w:rtl w:val="0"/>
          </w:rPr>
          <w:t xml:space="preserve">https://en.wikipedia.org/wiki/Artificial_intelligence_in_healthcare</w:t>
        </w:r>
      </w:hyperlink>
      <w:r w:rsidDel="00000000" w:rsidR="00000000" w:rsidRPr="00000000">
        <w:rPr>
          <w:rtl w:val="0"/>
        </w:rPr>
      </w:r>
    </w:p>
    <w:p w:rsidR="00000000" w:rsidDel="00000000" w:rsidP="00000000" w:rsidRDefault="00000000" w:rsidRPr="00000000" w14:paraId="000000D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Artificial Intelligence in Healthcare: A review - ResearchGate, accessed August 14, 2025, </w:t>
      </w:r>
      <w:hyperlink r:id="rId7">
        <w:r w:rsidDel="00000000" w:rsidR="00000000" w:rsidRPr="00000000">
          <w:rPr>
            <w:rFonts w:ascii="Google Sans" w:cs="Google Sans" w:eastAsia="Google Sans" w:hAnsi="Google Sans"/>
            <w:color w:val="0000ee"/>
            <w:sz w:val="24"/>
            <w:szCs w:val="24"/>
            <w:u w:val="single"/>
            <w:rtl w:val="0"/>
          </w:rPr>
          <w:t xml:space="preserve">https://www.researchgate.net/publication/373218256_Artificial_Intelligence_in_Healthcare_A_review</w:t>
        </w:r>
      </w:hyperlink>
      <w:r w:rsidDel="00000000" w:rsidR="00000000" w:rsidRPr="00000000">
        <w:rPr>
          <w:rtl w:val="0"/>
        </w:rPr>
      </w:r>
    </w:p>
    <w:p w:rsidR="00000000" w:rsidDel="00000000" w:rsidP="00000000" w:rsidRDefault="00000000" w:rsidRPr="00000000" w14:paraId="000000D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in Biomedical Engineering and Its Influence on Healthcare Structure: Current and Future Prospects - PubMed Central, accessed August 14, 2025, </w:t>
      </w:r>
      <w:hyperlink r:id="rId8">
        <w:r w:rsidDel="00000000" w:rsidR="00000000" w:rsidRPr="00000000">
          <w:rPr>
            <w:rFonts w:ascii="Google Sans" w:cs="Google Sans" w:eastAsia="Google Sans" w:hAnsi="Google Sans"/>
            <w:color w:val="0000ee"/>
            <w:sz w:val="24"/>
            <w:szCs w:val="24"/>
            <w:u w:val="single"/>
            <w:rtl w:val="0"/>
          </w:rPr>
          <w:t xml:space="preserve">https://pmc.ncbi.nlm.nih.gov/articles/PMC11851410/</w:t>
        </w:r>
      </w:hyperlink>
      <w:r w:rsidDel="00000000" w:rsidR="00000000" w:rsidRPr="00000000">
        <w:rPr>
          <w:rtl w:val="0"/>
        </w:rPr>
      </w:r>
    </w:p>
    <w:p w:rsidR="00000000" w:rsidDel="00000000" w:rsidP="00000000" w:rsidRDefault="00000000" w:rsidRPr="00000000" w14:paraId="000000D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Bridging AI and Healthcare: A Scoping Review of Retrieval ..., accessed August 14, 2025, </w:t>
      </w:r>
      <w:hyperlink r:id="rId9">
        <w:r w:rsidDel="00000000" w:rsidR="00000000" w:rsidRPr="00000000">
          <w:rPr>
            <w:rFonts w:ascii="Google Sans" w:cs="Google Sans" w:eastAsia="Google Sans" w:hAnsi="Google Sans"/>
            <w:color w:val="0000ee"/>
            <w:sz w:val="24"/>
            <w:szCs w:val="24"/>
            <w:u w:val="single"/>
            <w:rtl w:val="0"/>
          </w:rPr>
          <w:t xml:space="preserve">https://www.researchgate.net/publication/390409370_Bridging_AI_and_Healthcare_A_Scoping_Review_of_Retrieval-Augmented_Generation_-_Ethics_Bias_Transparency_Improvements_and_Applications</w:t>
        </w:r>
      </w:hyperlink>
      <w:r w:rsidDel="00000000" w:rsidR="00000000" w:rsidRPr="00000000">
        <w:rPr>
          <w:rtl w:val="0"/>
        </w:rPr>
      </w:r>
    </w:p>
    <w:p w:rsidR="00000000" w:rsidDel="00000000" w:rsidP="00000000" w:rsidRDefault="00000000" w:rsidRPr="00000000" w14:paraId="000000D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Innovations in Biomedical Research: Bridging Technology and ..., accessed August 14, 2025, </w:t>
      </w:r>
      <w:hyperlink r:id="rId10">
        <w:r w:rsidDel="00000000" w:rsidR="00000000" w:rsidRPr="00000000">
          <w:rPr>
            <w:rFonts w:ascii="Google Sans" w:cs="Google Sans" w:eastAsia="Google Sans" w:hAnsi="Google Sans"/>
            <w:color w:val="0000ee"/>
            <w:sz w:val="24"/>
            <w:szCs w:val="24"/>
            <w:u w:val="single"/>
            <w:rtl w:val="0"/>
          </w:rPr>
          <w:t xml:space="preserve">https://biomedres.us/pdfs/BJSTR.MS.ID.009256.pdf</w:t>
        </w:r>
      </w:hyperlink>
      <w:r w:rsidDel="00000000" w:rsidR="00000000" w:rsidRPr="00000000">
        <w:rPr>
          <w:rtl w:val="0"/>
        </w:rPr>
      </w:r>
    </w:p>
    <w:p w:rsidR="00000000" w:rsidDel="00000000" w:rsidP="00000000" w:rsidRDefault="00000000" w:rsidRPr="00000000" w14:paraId="000000D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AI-Powered Health: Bridging the Gap Between Technology and Wellbeing - UNESCO, accessed August 14, 2025, </w:t>
      </w:r>
      <w:hyperlink r:id="rId11">
        <w:r w:rsidDel="00000000" w:rsidR="00000000" w:rsidRPr="00000000">
          <w:rPr>
            <w:rFonts w:ascii="Google Sans" w:cs="Google Sans" w:eastAsia="Google Sans" w:hAnsi="Google Sans"/>
            <w:color w:val="0000ee"/>
            <w:sz w:val="24"/>
            <w:szCs w:val="24"/>
            <w:u w:val="single"/>
            <w:rtl w:val="0"/>
          </w:rPr>
          <w:t xml:space="preserve">https://www.unesco.org/en/articles/ai-powered-health-bridging-gap-between-technology-and-wellbeing</w:t>
        </w:r>
      </w:hyperlink>
      <w:r w:rsidDel="00000000" w:rsidR="00000000" w:rsidRPr="00000000">
        <w:rPr>
          <w:rtl w:val="0"/>
        </w:rPr>
      </w:r>
    </w:p>
    <w:p w:rsidR="00000000" w:rsidDel="00000000" w:rsidP="00000000" w:rsidRDefault="00000000" w:rsidRPr="00000000" w14:paraId="000000D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in healthcare: transforming the practice of medicine - PMC, accessed August 14, 2025, </w:t>
      </w:r>
      <w:hyperlink r:id="rId12">
        <w:r w:rsidDel="00000000" w:rsidR="00000000" w:rsidRPr="00000000">
          <w:rPr>
            <w:rFonts w:ascii="Google Sans" w:cs="Google Sans" w:eastAsia="Google Sans" w:hAnsi="Google Sans"/>
            <w:color w:val="0000ee"/>
            <w:sz w:val="24"/>
            <w:szCs w:val="24"/>
            <w:u w:val="single"/>
            <w:rtl w:val="0"/>
          </w:rPr>
          <w:t xml:space="preserve">https://pmc.ncbi.nlm.nih.gov/articles/PMC8285156/</w:t>
        </w:r>
      </w:hyperlink>
      <w:r w:rsidDel="00000000" w:rsidR="00000000" w:rsidRPr="00000000">
        <w:rPr>
          <w:rtl w:val="0"/>
        </w:rPr>
      </w:r>
    </w:p>
    <w:p w:rsidR="00000000" w:rsidDel="00000000" w:rsidP="00000000" w:rsidRDefault="00000000" w:rsidRPr="00000000" w14:paraId="000000D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Bridging the implementation gap of machine learning in healthcare ..., accessed August 14, 2025, </w:t>
      </w:r>
      <w:hyperlink r:id="rId13">
        <w:r w:rsidDel="00000000" w:rsidR="00000000" w:rsidRPr="00000000">
          <w:rPr>
            <w:rFonts w:ascii="Google Sans" w:cs="Google Sans" w:eastAsia="Google Sans" w:hAnsi="Google Sans"/>
            <w:color w:val="0000ee"/>
            <w:sz w:val="24"/>
            <w:szCs w:val="24"/>
            <w:u w:val="single"/>
            <w:rtl w:val="0"/>
          </w:rPr>
          <w:t xml:space="preserve">https://innovations.bmj.com/content/6/2/45</w:t>
        </w:r>
      </w:hyperlink>
      <w:r w:rsidDel="00000000" w:rsidR="00000000" w:rsidRPr="00000000">
        <w:rPr>
          <w:rtl w:val="0"/>
        </w:rPr>
      </w:r>
    </w:p>
    <w:p w:rsidR="00000000" w:rsidDel="00000000" w:rsidP="00000000" w:rsidRDefault="00000000" w:rsidRPr="00000000" w14:paraId="000000D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Integrating Artificial Intelligence into Biomedical Science Curricula: Advancing Healthcare Education - PMC - PubMed Central, accessed August 14, 2025, </w:t>
      </w:r>
      <w:hyperlink r:id="rId14">
        <w:r w:rsidDel="00000000" w:rsidR="00000000" w:rsidRPr="00000000">
          <w:rPr>
            <w:rFonts w:ascii="Google Sans" w:cs="Google Sans" w:eastAsia="Google Sans" w:hAnsi="Google Sans"/>
            <w:color w:val="0000ee"/>
            <w:sz w:val="24"/>
            <w:szCs w:val="24"/>
            <w:u w:val="single"/>
            <w:rtl w:val="0"/>
          </w:rPr>
          <w:t xml:space="preserve">https://pmc.ncbi.nlm.nih.gov/articles/PMC11270210/</w:t>
        </w:r>
      </w:hyperlink>
      <w:r w:rsidDel="00000000" w:rsidR="00000000" w:rsidRPr="00000000">
        <w:rPr>
          <w:rtl w:val="0"/>
        </w:rPr>
      </w:r>
    </w:p>
    <w:p w:rsidR="00000000" w:rsidDel="00000000" w:rsidP="00000000" w:rsidRDefault="00000000" w:rsidRPr="00000000" w14:paraId="000000D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Medical Devices: A Guide for Manufacturers - ScienceSoft, accessed August 14, 2025, </w:t>
      </w:r>
      <w:hyperlink r:id="rId15">
        <w:r w:rsidDel="00000000" w:rsidR="00000000" w:rsidRPr="00000000">
          <w:rPr>
            <w:rFonts w:ascii="Google Sans" w:cs="Google Sans" w:eastAsia="Google Sans" w:hAnsi="Google Sans"/>
            <w:color w:val="0000ee"/>
            <w:sz w:val="24"/>
            <w:szCs w:val="24"/>
            <w:u w:val="single"/>
            <w:rtl w:val="0"/>
          </w:rPr>
          <w:t xml:space="preserve">https://www.scnsoft.com/healthcare/medical-devices/smart</w:t>
        </w:r>
      </w:hyperlink>
      <w:r w:rsidDel="00000000" w:rsidR="00000000" w:rsidRPr="00000000">
        <w:rPr>
          <w:rtl w:val="0"/>
        </w:rPr>
      </w:r>
    </w:p>
    <w:p w:rsidR="00000000" w:rsidDel="00000000" w:rsidP="00000000" w:rsidRDefault="00000000" w:rsidRPr="00000000" w14:paraId="000000D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Position Classification Standard for Medical Instrument ... - OPM, accessed August 14, 2025, </w:t>
      </w:r>
      <w:hyperlink r:id="rId16">
        <w:r w:rsidDel="00000000" w:rsidR="00000000" w:rsidRPr="00000000">
          <w:rPr>
            <w:rFonts w:ascii="Google Sans" w:cs="Google Sans" w:eastAsia="Google Sans" w:hAnsi="Google Sans"/>
            <w:color w:val="0000ee"/>
            <w:sz w:val="24"/>
            <w:szCs w:val="24"/>
            <w:u w:val="single"/>
            <w:rtl w:val="0"/>
          </w:rPr>
          <w:t xml:space="preserve">https://www.opm.gov/policy-data-oversight/classification-qualifications/classifying-general-schedule-positions/standards/0600/gs0649.pdf</w:t>
        </w:r>
      </w:hyperlink>
      <w:r w:rsidDel="00000000" w:rsidR="00000000" w:rsidRPr="00000000">
        <w:rPr>
          <w:rtl w:val="0"/>
        </w:rPr>
      </w:r>
    </w:p>
    <w:p w:rsidR="00000000" w:rsidDel="00000000" w:rsidP="00000000" w:rsidRDefault="00000000" w:rsidRPr="00000000" w14:paraId="000000D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Overview of Medical Equipment Classifications - Longdom Publishing, accessed August 14, 2025, </w:t>
      </w:r>
      <w:hyperlink r:id="rId17">
        <w:r w:rsidDel="00000000" w:rsidR="00000000" w:rsidRPr="00000000">
          <w:rPr>
            <w:rFonts w:ascii="Google Sans" w:cs="Google Sans" w:eastAsia="Google Sans" w:hAnsi="Google Sans"/>
            <w:color w:val="0000ee"/>
            <w:sz w:val="24"/>
            <w:szCs w:val="24"/>
            <w:u w:val="single"/>
            <w:rtl w:val="0"/>
          </w:rPr>
          <w:t xml:space="preserve">https://www.longdom.org/open-access/an-overview-of-medical-equipment-classifications-101525.html</w:t>
        </w:r>
      </w:hyperlink>
      <w:r w:rsidDel="00000000" w:rsidR="00000000" w:rsidRPr="00000000">
        <w:rPr>
          <w:rtl w:val="0"/>
        </w:rPr>
      </w:r>
    </w:p>
    <w:p w:rsidR="00000000" w:rsidDel="00000000" w:rsidP="00000000" w:rsidRDefault="00000000" w:rsidRPr="00000000" w14:paraId="000000D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Biomedical engineering - Wikipedia, accessed August 14, 2025, </w:t>
      </w:r>
      <w:hyperlink r:id="rId18">
        <w:r w:rsidDel="00000000" w:rsidR="00000000" w:rsidRPr="00000000">
          <w:rPr>
            <w:rFonts w:ascii="Google Sans" w:cs="Google Sans" w:eastAsia="Google Sans" w:hAnsi="Google Sans"/>
            <w:color w:val="0000ee"/>
            <w:sz w:val="24"/>
            <w:szCs w:val="24"/>
            <w:u w:val="single"/>
            <w:rtl w:val="0"/>
          </w:rPr>
          <w:t xml:space="preserve">https://en.wikipedia.org/wiki/Biomedical_engineering</w:t>
        </w:r>
      </w:hyperlink>
      <w:r w:rsidDel="00000000" w:rsidR="00000000" w:rsidRPr="00000000">
        <w:rPr>
          <w:rtl w:val="0"/>
        </w:rPr>
      </w:r>
    </w:p>
    <w:p w:rsidR="00000000" w:rsidDel="00000000" w:rsidP="00000000" w:rsidRDefault="00000000" w:rsidRPr="00000000" w14:paraId="000000D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AI-based methodologies for exoskeleton-assisted ... - Frontiers, accessed August 14, 2025, </w:t>
      </w:r>
      <w:hyperlink r:id="rId19">
        <w:r w:rsidDel="00000000" w:rsidR="00000000" w:rsidRPr="00000000">
          <w:rPr>
            <w:rFonts w:ascii="Google Sans" w:cs="Google Sans" w:eastAsia="Google Sans" w:hAnsi="Google Sans"/>
            <w:color w:val="0000ee"/>
            <w:sz w:val="24"/>
            <w:szCs w:val="24"/>
            <w:u w:val="single"/>
            <w:rtl w:val="0"/>
          </w:rPr>
          <w:t xml:space="preserve">https://www.frontiersin.org/journals/robotics-and-ai/articles/10.3389/frobt.2024.1341580/full</w:t>
        </w:r>
      </w:hyperlink>
      <w:r w:rsidDel="00000000" w:rsidR="00000000" w:rsidRPr="00000000">
        <w:rPr>
          <w:rtl w:val="0"/>
        </w:rPr>
      </w:r>
    </w:p>
    <w:p w:rsidR="00000000" w:rsidDel="00000000" w:rsidP="00000000" w:rsidRDefault="00000000" w:rsidRPr="00000000" w14:paraId="000000D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Class I and Class II Medical Device: What's the Difference ..., accessed August 14, 2025, </w:t>
      </w:r>
      <w:hyperlink r:id="rId20">
        <w:r w:rsidDel="00000000" w:rsidR="00000000" w:rsidRPr="00000000">
          <w:rPr>
            <w:rFonts w:ascii="Google Sans" w:cs="Google Sans" w:eastAsia="Google Sans" w:hAnsi="Google Sans"/>
            <w:color w:val="0000ee"/>
            <w:sz w:val="24"/>
            <w:szCs w:val="24"/>
            <w:u w:val="single"/>
            <w:rtl w:val="0"/>
          </w:rPr>
          <w:t xml:space="preserve">https://vantagemedtech.com/class-1-and-class-2-medical-device-difference/</w:t>
        </w:r>
      </w:hyperlink>
      <w:r w:rsidDel="00000000" w:rsidR="00000000" w:rsidRPr="00000000">
        <w:rPr>
          <w:rtl w:val="0"/>
        </w:rPr>
      </w:r>
    </w:p>
    <w:p w:rsidR="00000000" w:rsidDel="00000000" w:rsidP="00000000" w:rsidRDefault="00000000" w:rsidRPr="00000000" w14:paraId="000000D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Review on Artificial Intelligence and Machine Learning in a Medical Device, accessed August 14, 2025, </w:t>
      </w:r>
      <w:hyperlink r:id="rId21">
        <w:r w:rsidDel="00000000" w:rsidR="00000000" w:rsidRPr="00000000">
          <w:rPr>
            <w:rFonts w:ascii="Google Sans" w:cs="Google Sans" w:eastAsia="Google Sans" w:hAnsi="Google Sans"/>
            <w:color w:val="0000ee"/>
            <w:sz w:val="24"/>
            <w:szCs w:val="24"/>
            <w:u w:val="single"/>
            <w:rtl w:val="0"/>
          </w:rPr>
          <w:t xml:space="preserve">https://www.researchgate.net/publication/387483555_A_Review_on_Artificial_Intelligence_and_Machine_Learning_in_a_Medical_Device</w:t>
        </w:r>
      </w:hyperlink>
      <w:r w:rsidDel="00000000" w:rsidR="00000000" w:rsidRPr="00000000">
        <w:rPr>
          <w:rtl w:val="0"/>
        </w:rPr>
      </w:r>
    </w:p>
    <w:p w:rsidR="00000000" w:rsidDel="00000000" w:rsidP="00000000" w:rsidRDefault="00000000" w:rsidRPr="00000000" w14:paraId="000000D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FDA AI Guidance - A New Era for Biotech, Diagnostics and Regulatory Compliance, accessed August 14, 2025, </w:t>
      </w:r>
      <w:hyperlink r:id="rId22">
        <w:r w:rsidDel="00000000" w:rsidR="00000000" w:rsidRPr="00000000">
          <w:rPr>
            <w:rFonts w:ascii="Google Sans" w:cs="Google Sans" w:eastAsia="Google Sans" w:hAnsi="Google Sans"/>
            <w:color w:val="0000ee"/>
            <w:sz w:val="24"/>
            <w:szCs w:val="24"/>
            <w:u w:val="single"/>
            <w:rtl w:val="0"/>
          </w:rPr>
          <w:t xml:space="preserve">https://www.duanemorris.com/alerts/fda_ai_guidance_new_era_biotech_diagnostics_regulatory_compliance_0225.html</w:t>
        </w:r>
      </w:hyperlink>
      <w:r w:rsidDel="00000000" w:rsidR="00000000" w:rsidRPr="00000000">
        <w:rPr>
          <w:rtl w:val="0"/>
        </w:rPr>
      </w:r>
    </w:p>
    <w:p w:rsidR="00000000" w:rsidDel="00000000" w:rsidP="00000000" w:rsidRDefault="00000000" w:rsidRPr="00000000" w14:paraId="000000E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in Healthcare Sector: A Literature Review of the Adoption Challenges, accessed August 14, 2025, </w:t>
      </w:r>
      <w:hyperlink r:id="rId23">
        <w:r w:rsidDel="00000000" w:rsidR="00000000" w:rsidRPr="00000000">
          <w:rPr>
            <w:rFonts w:ascii="Google Sans" w:cs="Google Sans" w:eastAsia="Google Sans" w:hAnsi="Google Sans"/>
            <w:color w:val="0000ee"/>
            <w:sz w:val="24"/>
            <w:szCs w:val="24"/>
            <w:u w:val="single"/>
            <w:rtl w:val="0"/>
          </w:rPr>
          <w:t xml:space="preserve">https://www.scirp.org/journal/paperinformation?paperid=130372</w:t>
        </w:r>
      </w:hyperlink>
      <w:r w:rsidDel="00000000" w:rsidR="00000000" w:rsidRPr="00000000">
        <w:rPr>
          <w:rtl w:val="0"/>
        </w:rPr>
      </w:r>
    </w:p>
    <w:p w:rsidR="00000000" w:rsidDel="00000000" w:rsidP="00000000" w:rsidRDefault="00000000" w:rsidRPr="00000000" w14:paraId="000000E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Review of the Role of Artificial Intelligence in Healthcare - PMC - PubMed Central, accessed August 14, 2025, </w:t>
      </w:r>
      <w:hyperlink r:id="rId24">
        <w:r w:rsidDel="00000000" w:rsidR="00000000" w:rsidRPr="00000000">
          <w:rPr>
            <w:rFonts w:ascii="Google Sans" w:cs="Google Sans" w:eastAsia="Google Sans" w:hAnsi="Google Sans"/>
            <w:color w:val="0000ee"/>
            <w:sz w:val="24"/>
            <w:szCs w:val="24"/>
            <w:u w:val="single"/>
            <w:rtl w:val="0"/>
          </w:rPr>
          <w:t xml:space="preserve">https://pmc.ncbi.nlm.nih.gov/articles/PMC10301994/</w:t>
        </w:r>
      </w:hyperlink>
      <w:r w:rsidDel="00000000" w:rsidR="00000000" w:rsidRPr="00000000">
        <w:rPr>
          <w:rtl w:val="0"/>
        </w:rPr>
      </w:r>
    </w:p>
    <w:p w:rsidR="00000000" w:rsidDel="00000000" w:rsidP="00000000" w:rsidRDefault="00000000" w:rsidRPr="00000000" w14:paraId="000000E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Recent advancements in AI – implications for medical device technology and certification - BSI, accessed August 14, 2025, </w:t>
      </w:r>
      <w:hyperlink r:id="rId25">
        <w:r w:rsidDel="00000000" w:rsidR="00000000" w:rsidRPr="00000000">
          <w:rPr>
            <w:rFonts w:ascii="Google Sans" w:cs="Google Sans" w:eastAsia="Google Sans" w:hAnsi="Google Sans"/>
            <w:color w:val="0000ee"/>
            <w:sz w:val="24"/>
            <w:szCs w:val="24"/>
            <w:u w:val="single"/>
            <w:rtl w:val="0"/>
          </w:rPr>
          <w:t xml:space="preserve">https://www.bsigroup.com/globalassets/meddev/localfiles/en-us/whitepapers/bsi-md-ai-whitepaper.pdf</w:t>
        </w:r>
      </w:hyperlink>
      <w:r w:rsidDel="00000000" w:rsidR="00000000" w:rsidRPr="00000000">
        <w:rPr>
          <w:rtl w:val="0"/>
        </w:rPr>
      </w:r>
    </w:p>
    <w:p w:rsidR="00000000" w:rsidDel="00000000" w:rsidP="00000000" w:rsidRDefault="00000000" w:rsidRPr="00000000" w14:paraId="000000E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in Radiology: Concepts and Applications, accessed August 14, 2025, </w:t>
      </w:r>
      <w:hyperlink r:id="rId26">
        <w:r w:rsidDel="00000000" w:rsidR="00000000" w:rsidRPr="00000000">
          <w:rPr>
            <w:rFonts w:ascii="Google Sans" w:cs="Google Sans" w:eastAsia="Google Sans" w:hAnsi="Google Sans"/>
            <w:color w:val="0000ee"/>
            <w:sz w:val="24"/>
            <w:szCs w:val="24"/>
            <w:u w:val="single"/>
            <w:rtl w:val="0"/>
          </w:rPr>
          <w:t xml:space="preserve">https://ijadseh.com/index.php/ijadseh/article/view/35</w:t>
        </w:r>
      </w:hyperlink>
      <w:r w:rsidDel="00000000" w:rsidR="00000000" w:rsidRPr="00000000">
        <w:rPr>
          <w:rtl w:val="0"/>
        </w:rPr>
      </w:r>
    </w:p>
    <w:p w:rsidR="00000000" w:rsidDel="00000000" w:rsidP="00000000" w:rsidRDefault="00000000" w:rsidRPr="00000000" w14:paraId="000000E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Learning Applications in ECG Analysis and Disease Detection: An Investigation Study of Recent Advances - ResearchGate, accessed August 14, 2025, </w:t>
      </w:r>
      <w:hyperlink r:id="rId27">
        <w:r w:rsidDel="00000000" w:rsidR="00000000" w:rsidRPr="00000000">
          <w:rPr>
            <w:rFonts w:ascii="Google Sans" w:cs="Google Sans" w:eastAsia="Google Sans" w:hAnsi="Google Sans"/>
            <w:color w:val="0000ee"/>
            <w:sz w:val="24"/>
            <w:szCs w:val="24"/>
            <w:u w:val="single"/>
            <w:rtl w:val="0"/>
          </w:rPr>
          <w:t xml:space="preserve">https://www.researchgate.net/publication/383288597_Deep_Learning_Applications_in_ECG_Analysis_and_Disease_Detection_An_Investigation_Study_of_Recent_Advances</w:t>
        </w:r>
      </w:hyperlink>
      <w:r w:rsidDel="00000000" w:rsidR="00000000" w:rsidRPr="00000000">
        <w:rPr>
          <w:rtl w:val="0"/>
        </w:rPr>
      </w:r>
    </w:p>
    <w:p w:rsidR="00000000" w:rsidDel="00000000" w:rsidP="00000000" w:rsidRDefault="00000000" w:rsidRPr="00000000" w14:paraId="000000E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learning for electrocardiogram interpretation: Bench to ..., accessed August 14, 2025, </w:t>
      </w:r>
      <w:hyperlink r:id="rId28">
        <w:r w:rsidDel="00000000" w:rsidR="00000000" w:rsidRPr="00000000">
          <w:rPr>
            <w:rFonts w:ascii="Google Sans" w:cs="Google Sans" w:eastAsia="Google Sans" w:hAnsi="Google Sans"/>
            <w:color w:val="0000ee"/>
            <w:sz w:val="24"/>
            <w:szCs w:val="24"/>
            <w:u w:val="single"/>
            <w:rtl w:val="0"/>
          </w:rPr>
          <w:t xml:space="preserve">https://pmc.ncbi.nlm.nih.gov/articles/PMC11973865/</w:t>
        </w:r>
      </w:hyperlink>
      <w:r w:rsidDel="00000000" w:rsidR="00000000" w:rsidRPr="00000000">
        <w:rPr>
          <w:rtl w:val="0"/>
        </w:rPr>
      </w:r>
    </w:p>
    <w:p w:rsidR="00000000" w:rsidDel="00000000" w:rsidP="00000000" w:rsidRDefault="00000000" w:rsidRPr="00000000" w14:paraId="000000E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Artificial Intelligence in Healthcare: 2021 Year in Review - ResearchGate, accessed August 14, 2025, </w:t>
      </w:r>
      <w:hyperlink r:id="rId29">
        <w:r w:rsidDel="00000000" w:rsidR="00000000" w:rsidRPr="00000000">
          <w:rPr>
            <w:rFonts w:ascii="Google Sans" w:cs="Google Sans" w:eastAsia="Google Sans" w:hAnsi="Google Sans"/>
            <w:color w:val="0000ee"/>
            <w:sz w:val="24"/>
            <w:szCs w:val="24"/>
            <w:u w:val="single"/>
            <w:rtl w:val="0"/>
          </w:rPr>
          <w:t xml:space="preserve">https://www.researchgate.net/publication/358897338_Artificial_Intelligence_in_Healthcare_2021_Year_in_Review</w:t>
        </w:r>
      </w:hyperlink>
      <w:r w:rsidDel="00000000" w:rsidR="00000000" w:rsidRPr="00000000">
        <w:rPr>
          <w:rtl w:val="0"/>
        </w:rPr>
      </w:r>
    </w:p>
    <w:p w:rsidR="00000000" w:rsidDel="00000000" w:rsidP="00000000" w:rsidRDefault="00000000" w:rsidRPr="00000000" w14:paraId="000000E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Future of Healthcare: How Generative AI is Revolutionizing the Industry | by ByteBliss, accessed August 14, 2025, </w:t>
      </w:r>
      <w:hyperlink r:id="rId30">
        <w:r w:rsidDel="00000000" w:rsidR="00000000" w:rsidRPr="00000000">
          <w:rPr>
            <w:rFonts w:ascii="Google Sans" w:cs="Google Sans" w:eastAsia="Google Sans" w:hAnsi="Google Sans"/>
            <w:color w:val="0000ee"/>
            <w:sz w:val="24"/>
            <w:szCs w:val="24"/>
            <w:u w:val="single"/>
            <w:rtl w:val="0"/>
          </w:rPr>
          <w:t xml:space="preserve">https://medium.com/@ByteBliss/the-future-of-healthcare-how-generative-ai-is-revolutionizing-the-industry-6f462624fd30</w:t>
        </w:r>
      </w:hyperlink>
      <w:r w:rsidDel="00000000" w:rsidR="00000000" w:rsidRPr="00000000">
        <w:rPr>
          <w:rtl w:val="0"/>
        </w:rPr>
      </w:r>
    </w:p>
    <w:p w:rsidR="00000000" w:rsidDel="00000000" w:rsidP="00000000" w:rsidRDefault="00000000" w:rsidRPr="00000000" w14:paraId="000000E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 Will Transform Healthcare | Bain &amp; Company, accessed August 14, 2025, </w:t>
      </w:r>
      <w:hyperlink r:id="rId31">
        <w:r w:rsidDel="00000000" w:rsidR="00000000" w:rsidRPr="00000000">
          <w:rPr>
            <w:rFonts w:ascii="Google Sans" w:cs="Google Sans" w:eastAsia="Google Sans" w:hAnsi="Google Sans"/>
            <w:color w:val="0000ee"/>
            <w:sz w:val="24"/>
            <w:szCs w:val="24"/>
            <w:u w:val="single"/>
            <w:rtl w:val="0"/>
          </w:rPr>
          <w:t xml:space="preserve">https://www.bain.com/insights/generative-ai-global-healthcare-private-equity-report-2024/</w:t>
        </w:r>
      </w:hyperlink>
      <w:r w:rsidDel="00000000" w:rsidR="00000000" w:rsidRPr="00000000">
        <w:rPr>
          <w:rtl w:val="0"/>
        </w:rPr>
      </w:r>
    </w:p>
    <w:p w:rsidR="00000000" w:rsidDel="00000000" w:rsidP="00000000" w:rsidRDefault="00000000" w:rsidRPr="00000000" w14:paraId="000000E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 in Medicine and Healthcare: Promises, Opportunities and Challenges - MDPI, accessed August 14, 2025, </w:t>
      </w:r>
      <w:hyperlink r:id="rId32">
        <w:r w:rsidDel="00000000" w:rsidR="00000000" w:rsidRPr="00000000">
          <w:rPr>
            <w:rFonts w:ascii="Google Sans" w:cs="Google Sans" w:eastAsia="Google Sans" w:hAnsi="Google Sans"/>
            <w:color w:val="0000ee"/>
            <w:sz w:val="24"/>
            <w:szCs w:val="24"/>
            <w:u w:val="single"/>
            <w:rtl w:val="0"/>
          </w:rPr>
          <w:t xml:space="preserve">https://www.mdpi.com/1999-5903/15/9/286</w:t>
        </w:r>
      </w:hyperlink>
      <w:r w:rsidDel="00000000" w:rsidR="00000000" w:rsidRPr="00000000">
        <w:rPr>
          <w:rtl w:val="0"/>
        </w:rPr>
      </w:r>
    </w:p>
    <w:p w:rsidR="00000000" w:rsidDel="00000000" w:rsidP="00000000" w:rsidRDefault="00000000" w:rsidRPr="00000000" w14:paraId="000000E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Learning for Personalized Electrocardiogram Diagnosis: A Review - arXiv, accessed August 14, 2025, </w:t>
      </w:r>
      <w:hyperlink r:id="rId33">
        <w:r w:rsidDel="00000000" w:rsidR="00000000" w:rsidRPr="00000000">
          <w:rPr>
            <w:rFonts w:ascii="Google Sans" w:cs="Google Sans" w:eastAsia="Google Sans" w:hAnsi="Google Sans"/>
            <w:color w:val="0000ee"/>
            <w:sz w:val="24"/>
            <w:szCs w:val="24"/>
            <w:u w:val="single"/>
            <w:rtl w:val="0"/>
          </w:rPr>
          <w:t xml:space="preserve">https://arxiv.org/html/2409.07975v1</w:t>
        </w:r>
      </w:hyperlink>
      <w:r w:rsidDel="00000000" w:rsidR="00000000" w:rsidRPr="00000000">
        <w:rPr>
          <w:rtl w:val="0"/>
        </w:rPr>
      </w:r>
    </w:p>
    <w:p w:rsidR="00000000" w:rsidDel="00000000" w:rsidP="00000000" w:rsidRDefault="00000000" w:rsidRPr="00000000" w14:paraId="000000E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artificial intelligence in drug discovery: basic framework, recent advances, challenges, and opportunities - PubMed Central, accessed August 14, 2025, </w:t>
      </w:r>
      <w:hyperlink r:id="rId34">
        <w:r w:rsidDel="00000000" w:rsidR="00000000" w:rsidRPr="00000000">
          <w:rPr>
            <w:rFonts w:ascii="Google Sans" w:cs="Google Sans" w:eastAsia="Google Sans" w:hAnsi="Google Sans"/>
            <w:color w:val="0000ee"/>
            <w:sz w:val="24"/>
            <w:szCs w:val="24"/>
            <w:u w:val="single"/>
            <w:rtl w:val="0"/>
          </w:rPr>
          <w:t xml:space="preserve">https://pmc.ncbi.nlm.nih.gov/articles/PMC10879372/</w:t>
        </w:r>
      </w:hyperlink>
      <w:r w:rsidDel="00000000" w:rsidR="00000000" w:rsidRPr="00000000">
        <w:rPr>
          <w:rtl w:val="0"/>
        </w:rPr>
      </w:r>
    </w:p>
    <w:p w:rsidR="00000000" w:rsidDel="00000000" w:rsidP="00000000" w:rsidRDefault="00000000" w:rsidRPr="00000000" w14:paraId="000000E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tool matches doctors in accurately outlining lung tumors on CT ..., accessed August 14, 2025, </w:t>
      </w:r>
      <w:hyperlink r:id="rId35">
        <w:r w:rsidDel="00000000" w:rsidR="00000000" w:rsidRPr="00000000">
          <w:rPr>
            <w:rFonts w:ascii="Google Sans" w:cs="Google Sans" w:eastAsia="Google Sans" w:hAnsi="Google Sans"/>
            <w:color w:val="0000ee"/>
            <w:sz w:val="24"/>
            <w:szCs w:val="24"/>
            <w:u w:val="single"/>
            <w:rtl w:val="0"/>
          </w:rPr>
          <w:t xml:space="preserve">https://www.news-medical.net/news/20250701/AI-tool-matches-doctors-in-accurately-outlining-lung-tumors-on-CT-scans.aspx</w:t>
        </w:r>
      </w:hyperlink>
      <w:r w:rsidDel="00000000" w:rsidR="00000000" w:rsidRPr="00000000">
        <w:rPr>
          <w:rtl w:val="0"/>
        </w:rPr>
      </w:r>
    </w:p>
    <w:p w:rsidR="00000000" w:rsidDel="00000000" w:rsidP="00000000" w:rsidRDefault="00000000" w:rsidRPr="00000000" w14:paraId="000000E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Is Transforming PET/CT Analysis - Champalimaud Foundation, accessed August 14, 2025, </w:t>
      </w:r>
      <w:hyperlink r:id="rId36">
        <w:r w:rsidDel="00000000" w:rsidR="00000000" w:rsidRPr="00000000">
          <w:rPr>
            <w:rFonts w:ascii="Google Sans" w:cs="Google Sans" w:eastAsia="Google Sans" w:hAnsi="Google Sans"/>
            <w:color w:val="0000ee"/>
            <w:sz w:val="24"/>
            <w:szCs w:val="24"/>
            <w:u w:val="single"/>
            <w:rtl w:val="0"/>
          </w:rPr>
          <w:t xml:space="preserve">https://fchampalimaud.org/news/how-ai-transforming-pet-ct-analysis</w:t>
        </w:r>
      </w:hyperlink>
      <w:r w:rsidDel="00000000" w:rsidR="00000000" w:rsidRPr="00000000">
        <w:rPr>
          <w:rtl w:val="0"/>
        </w:rPr>
      </w:r>
    </w:p>
    <w:p w:rsidR="00000000" w:rsidDel="00000000" w:rsidP="00000000" w:rsidRDefault="00000000" w:rsidRPr="00000000" w14:paraId="000000E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Rapid Review of Generative AI in Smart Medical Applications - arXiv, accessed August 14, 2025, </w:t>
      </w:r>
      <w:hyperlink r:id="rId37">
        <w:r w:rsidDel="00000000" w:rsidR="00000000" w:rsidRPr="00000000">
          <w:rPr>
            <w:rFonts w:ascii="Google Sans" w:cs="Google Sans" w:eastAsia="Google Sans" w:hAnsi="Google Sans"/>
            <w:color w:val="0000ee"/>
            <w:sz w:val="24"/>
            <w:szCs w:val="24"/>
            <w:u w:val="single"/>
            <w:rtl w:val="0"/>
          </w:rPr>
          <w:t xml:space="preserve">https://arxiv.org/html/2406.06627v1</w:t>
        </w:r>
      </w:hyperlink>
      <w:r w:rsidDel="00000000" w:rsidR="00000000" w:rsidRPr="00000000">
        <w:rPr>
          <w:rtl w:val="0"/>
        </w:rPr>
      </w:r>
    </w:p>
    <w:p w:rsidR="00000000" w:rsidDel="00000000" w:rsidP="00000000" w:rsidRDefault="00000000" w:rsidRPr="00000000" w14:paraId="000000E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in CT and MR Imaging for Oncological Applications - PubMed Central, accessed August 14, 2025, </w:t>
      </w:r>
      <w:hyperlink r:id="rId38">
        <w:r w:rsidDel="00000000" w:rsidR="00000000" w:rsidRPr="00000000">
          <w:rPr>
            <w:rFonts w:ascii="Google Sans" w:cs="Google Sans" w:eastAsia="Google Sans" w:hAnsi="Google Sans"/>
            <w:color w:val="0000ee"/>
            <w:sz w:val="24"/>
            <w:szCs w:val="24"/>
            <w:u w:val="single"/>
            <w:rtl w:val="0"/>
          </w:rPr>
          <w:t xml:space="preserve">https://pmc.ncbi.nlm.nih.gov/articles/PMC10177423/</w:t>
        </w:r>
      </w:hyperlink>
      <w:r w:rsidDel="00000000" w:rsidR="00000000" w:rsidRPr="00000000">
        <w:rPr>
          <w:rtl w:val="0"/>
        </w:rPr>
      </w:r>
    </w:p>
    <w:p w:rsidR="00000000" w:rsidDel="00000000" w:rsidP="00000000" w:rsidRDefault="00000000" w:rsidRPr="00000000" w14:paraId="000000F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Applications of Artificial Intelligence in the Classification of Magnetic Resonance Images: Advances and Perspectives - ResearchGate, accessed August 14, 2025, </w:t>
      </w:r>
      <w:hyperlink r:id="rId39">
        <w:r w:rsidDel="00000000" w:rsidR="00000000" w:rsidRPr="00000000">
          <w:rPr>
            <w:rFonts w:ascii="Google Sans" w:cs="Google Sans" w:eastAsia="Google Sans" w:hAnsi="Google Sans"/>
            <w:color w:val="0000ee"/>
            <w:sz w:val="24"/>
            <w:szCs w:val="24"/>
            <w:u w:val="single"/>
            <w:rtl w:val="0"/>
          </w:rPr>
          <w:t xml:space="preserve">https://www.researchgate.net/publication/375967391_Applications_of_Artificial_Intelligence_in_the_Classification_of_Magnetic_Resonance_Images_Advances_and_Perspectives</w:t>
        </w:r>
      </w:hyperlink>
      <w:r w:rsidDel="00000000" w:rsidR="00000000" w:rsidRPr="00000000">
        <w:rPr>
          <w:rtl w:val="0"/>
        </w:rPr>
      </w:r>
    </w:p>
    <w:p w:rsidR="00000000" w:rsidDel="00000000" w:rsidP="00000000" w:rsidRDefault="00000000" w:rsidRPr="00000000" w14:paraId="000000F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AI in Healthcare: Revolutionizing Diagnosis and Therapy, accessed August 14, 2025, </w:t>
      </w:r>
      <w:hyperlink r:id="rId40">
        <w:r w:rsidDel="00000000" w:rsidR="00000000" w:rsidRPr="00000000">
          <w:rPr>
            <w:rFonts w:ascii="Google Sans" w:cs="Google Sans" w:eastAsia="Google Sans" w:hAnsi="Google Sans"/>
            <w:color w:val="0000ee"/>
            <w:sz w:val="24"/>
            <w:szCs w:val="24"/>
            <w:u w:val="single"/>
            <w:rtl w:val="0"/>
          </w:rPr>
          <w:t xml:space="preserve">https://www.researchgate.net/publication/383212769_AI_in_Healthcare_Revolutionizing_Diagnosis_and_Therapy</w:t>
        </w:r>
      </w:hyperlink>
      <w:r w:rsidDel="00000000" w:rsidR="00000000" w:rsidRPr="00000000">
        <w:rPr>
          <w:rtl w:val="0"/>
        </w:rPr>
      </w:r>
    </w:p>
    <w:p w:rsidR="00000000" w:rsidDel="00000000" w:rsidP="00000000" w:rsidRDefault="00000000" w:rsidRPr="00000000" w14:paraId="000000F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AI Tool Accurately Detects Six Different Cancer Types on Whole-Body PET/CT Scans, accessed August 14, 2025, </w:t>
      </w:r>
      <w:hyperlink r:id="rId41">
        <w:r w:rsidDel="00000000" w:rsidR="00000000" w:rsidRPr="00000000">
          <w:rPr>
            <w:rFonts w:ascii="Google Sans" w:cs="Google Sans" w:eastAsia="Google Sans" w:hAnsi="Google Sans"/>
            <w:color w:val="0000ee"/>
            <w:sz w:val="24"/>
            <w:szCs w:val="24"/>
            <w:u w:val="single"/>
            <w:rtl w:val="0"/>
          </w:rPr>
          <w:t xml:space="preserve">https://snmmi.org/Web/Web/News/Articles/New-AI-Tool-Accurately-Detects-Six-Different-Cancer-Types-on-Whole-Body-PET-CT-Scans.aspx</w:t>
        </w:r>
      </w:hyperlink>
      <w:r w:rsidDel="00000000" w:rsidR="00000000" w:rsidRPr="00000000">
        <w:rPr>
          <w:rtl w:val="0"/>
        </w:rPr>
      </w:r>
    </w:p>
    <w:p w:rsidR="00000000" w:rsidDel="00000000" w:rsidP="00000000" w:rsidRDefault="00000000" w:rsidRPr="00000000" w14:paraId="000000F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to Predict Treatment Success from Early CT Scans | Herbert Irving Comprehensive Cancer Center (HICCC) - New York, accessed August 14, 2025, </w:t>
      </w:r>
      <w:hyperlink r:id="rId42">
        <w:r w:rsidDel="00000000" w:rsidR="00000000" w:rsidRPr="00000000">
          <w:rPr>
            <w:rFonts w:ascii="Google Sans" w:cs="Google Sans" w:eastAsia="Google Sans" w:hAnsi="Google Sans"/>
            <w:color w:val="0000ee"/>
            <w:sz w:val="24"/>
            <w:szCs w:val="24"/>
            <w:u w:val="single"/>
            <w:rtl w:val="0"/>
          </w:rPr>
          <w:t xml:space="preserve">https://www.cancer.columbia.edu/news/artificial-intelligence-predict-treatment-success-early-ct-scans</w:t>
        </w:r>
      </w:hyperlink>
      <w:r w:rsidDel="00000000" w:rsidR="00000000" w:rsidRPr="00000000">
        <w:rPr>
          <w:rtl w:val="0"/>
        </w:rPr>
      </w:r>
    </w:p>
    <w:p w:rsidR="00000000" w:rsidDel="00000000" w:rsidP="00000000" w:rsidRDefault="00000000" w:rsidRPr="00000000" w14:paraId="000000F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Clinical applications of artificial intelligence in radiology - PMC - PubMed Central, accessed August 14, 2025, </w:t>
      </w:r>
      <w:hyperlink r:id="rId43">
        <w:r w:rsidDel="00000000" w:rsidR="00000000" w:rsidRPr="00000000">
          <w:rPr>
            <w:rFonts w:ascii="Google Sans" w:cs="Google Sans" w:eastAsia="Google Sans" w:hAnsi="Google Sans"/>
            <w:color w:val="0000ee"/>
            <w:sz w:val="24"/>
            <w:szCs w:val="24"/>
            <w:u w:val="single"/>
            <w:rtl w:val="0"/>
          </w:rPr>
          <w:t xml:space="preserve">https://pmc.ncbi.nlm.nih.gov/articles/PMC10546456/</w:t>
        </w:r>
      </w:hyperlink>
      <w:r w:rsidDel="00000000" w:rsidR="00000000" w:rsidRPr="00000000">
        <w:rPr>
          <w:rtl w:val="0"/>
        </w:rPr>
      </w:r>
    </w:p>
    <w:p w:rsidR="00000000" w:rsidDel="00000000" w:rsidP="00000000" w:rsidRDefault="00000000" w:rsidRPr="00000000" w14:paraId="000000F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is Being Used in CT Scans - Healthcare AI - Aidoc, accessed August 14, 2025, </w:t>
      </w:r>
      <w:hyperlink r:id="rId44">
        <w:r w:rsidDel="00000000" w:rsidR="00000000" w:rsidRPr="00000000">
          <w:rPr>
            <w:rFonts w:ascii="Google Sans" w:cs="Google Sans" w:eastAsia="Google Sans" w:hAnsi="Google Sans"/>
            <w:color w:val="0000ee"/>
            <w:sz w:val="24"/>
            <w:szCs w:val="24"/>
            <w:u w:val="single"/>
            <w:rtl w:val="0"/>
          </w:rPr>
          <w:t xml:space="preserve">https://www.aidoc.com/learn/blog/how-ai-used-in-ct-scans/</w:t>
        </w:r>
      </w:hyperlink>
      <w:r w:rsidDel="00000000" w:rsidR="00000000" w:rsidRPr="00000000">
        <w:rPr>
          <w:rtl w:val="0"/>
        </w:rPr>
      </w:r>
    </w:p>
    <w:p w:rsidR="00000000" w:rsidDel="00000000" w:rsidP="00000000" w:rsidRDefault="00000000" w:rsidRPr="00000000" w14:paraId="000000F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of AI in Cardiac CT and MRI: A Scientific Statement from the ..., accessed August 14, 2025, </w:t>
      </w:r>
      <w:hyperlink r:id="rId45">
        <w:r w:rsidDel="00000000" w:rsidR="00000000" w:rsidRPr="00000000">
          <w:rPr>
            <w:rFonts w:ascii="Google Sans" w:cs="Google Sans" w:eastAsia="Google Sans" w:hAnsi="Google Sans"/>
            <w:color w:val="0000ee"/>
            <w:sz w:val="24"/>
            <w:szCs w:val="24"/>
            <w:u w:val="single"/>
            <w:rtl w:val="0"/>
          </w:rPr>
          <w:t xml:space="preserve">https://pubs.rsna.org/doi/10.1148/radiol.240516</w:t>
        </w:r>
      </w:hyperlink>
      <w:r w:rsidDel="00000000" w:rsidR="00000000" w:rsidRPr="00000000">
        <w:rPr>
          <w:rtl w:val="0"/>
        </w:rPr>
      </w:r>
    </w:p>
    <w:p w:rsidR="00000000" w:rsidDel="00000000" w:rsidP="00000000" w:rsidRDefault="00000000" w:rsidRPr="00000000" w14:paraId="000000F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for EEG data processing: Deep Learning - Bitbrain, accessed August 14, 2025, </w:t>
      </w:r>
      <w:hyperlink r:id="rId46">
        <w:r w:rsidDel="00000000" w:rsidR="00000000" w:rsidRPr="00000000">
          <w:rPr>
            <w:rFonts w:ascii="Google Sans" w:cs="Google Sans" w:eastAsia="Google Sans" w:hAnsi="Google Sans"/>
            <w:color w:val="0000ee"/>
            <w:sz w:val="24"/>
            <w:szCs w:val="24"/>
            <w:u w:val="single"/>
            <w:rtl w:val="0"/>
          </w:rPr>
          <w:t xml:space="preserve">https://www.bitbrain.com/blog/ai-eeg-data-processing</w:t>
        </w:r>
      </w:hyperlink>
      <w:r w:rsidDel="00000000" w:rsidR="00000000" w:rsidRPr="00000000">
        <w:rPr>
          <w:rtl w:val="0"/>
        </w:rPr>
      </w:r>
    </w:p>
    <w:p w:rsidR="00000000" w:rsidDel="00000000" w:rsidP="00000000" w:rsidRDefault="00000000" w:rsidRPr="00000000" w14:paraId="000000F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learning for ECG Arrhythmia detection and classification: an overview of progress for period 2017–2023 - PMC, accessed August 14, 2025, </w:t>
      </w:r>
      <w:hyperlink r:id="rId47">
        <w:r w:rsidDel="00000000" w:rsidR="00000000" w:rsidRPr="00000000">
          <w:rPr>
            <w:rFonts w:ascii="Google Sans" w:cs="Google Sans" w:eastAsia="Google Sans" w:hAnsi="Google Sans"/>
            <w:color w:val="0000ee"/>
            <w:sz w:val="24"/>
            <w:szCs w:val="24"/>
            <w:u w:val="single"/>
            <w:rtl w:val="0"/>
          </w:rPr>
          <w:t xml:space="preserve">https://pmc.ncbi.nlm.nih.gov/articles/PMC10542398/</w:t>
        </w:r>
      </w:hyperlink>
      <w:r w:rsidDel="00000000" w:rsidR="00000000" w:rsidRPr="00000000">
        <w:rPr>
          <w:rtl w:val="0"/>
        </w:rPr>
      </w:r>
    </w:p>
    <w:p w:rsidR="00000000" w:rsidDel="00000000" w:rsidP="00000000" w:rsidRDefault="00000000" w:rsidRPr="00000000" w14:paraId="000000F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Bridging Artificial Intelligence and Neurological Signals (BRAINS): A Novel Framework for Electroencephalogram-Based Image Generation - MDPI, accessed August 14, 2025, </w:t>
      </w:r>
      <w:hyperlink r:id="rId48">
        <w:r w:rsidDel="00000000" w:rsidR="00000000" w:rsidRPr="00000000">
          <w:rPr>
            <w:rFonts w:ascii="Google Sans" w:cs="Google Sans" w:eastAsia="Google Sans" w:hAnsi="Google Sans"/>
            <w:color w:val="0000ee"/>
            <w:sz w:val="24"/>
            <w:szCs w:val="24"/>
            <w:u w:val="single"/>
            <w:rtl w:val="0"/>
          </w:rPr>
          <w:t xml:space="preserve">https://www.mdpi.com/2078-2489/15/7/405</w:t>
        </w:r>
      </w:hyperlink>
      <w:r w:rsidDel="00000000" w:rsidR="00000000" w:rsidRPr="00000000">
        <w:rPr>
          <w:rtl w:val="0"/>
        </w:rPr>
      </w:r>
    </w:p>
    <w:p w:rsidR="00000000" w:rsidDel="00000000" w:rsidP="00000000" w:rsidRDefault="00000000" w:rsidRPr="00000000" w14:paraId="000000F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State of AI Models in Neuroscience EEG Research - Emotiv, accessed August 14, 2025, </w:t>
      </w:r>
      <w:hyperlink r:id="rId49">
        <w:r w:rsidDel="00000000" w:rsidR="00000000" w:rsidRPr="00000000">
          <w:rPr>
            <w:rFonts w:ascii="Google Sans" w:cs="Google Sans" w:eastAsia="Google Sans" w:hAnsi="Google Sans"/>
            <w:color w:val="0000ee"/>
            <w:sz w:val="24"/>
            <w:szCs w:val="24"/>
            <w:u w:val="single"/>
            <w:rtl w:val="0"/>
          </w:rPr>
          <w:t xml:space="preserve">https://www.emotiv.com/blogs/news/ai-models-in-eeg-research</w:t>
        </w:r>
      </w:hyperlink>
      <w:r w:rsidDel="00000000" w:rsidR="00000000" w:rsidRPr="00000000">
        <w:rPr>
          <w:rtl w:val="0"/>
        </w:rPr>
      </w:r>
    </w:p>
    <w:p w:rsidR="00000000" w:rsidDel="00000000" w:rsidP="00000000" w:rsidRDefault="00000000" w:rsidRPr="00000000" w14:paraId="000000F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Review on the Application of Machine Learning Algorithms in the ..., accessed August 14, 2025, </w:t>
      </w:r>
      <w:hyperlink r:id="rId50">
        <w:r w:rsidDel="00000000" w:rsidR="00000000" w:rsidRPr="00000000">
          <w:rPr>
            <w:rFonts w:ascii="Google Sans" w:cs="Google Sans" w:eastAsia="Google Sans" w:hAnsi="Google Sans"/>
            <w:color w:val="0000ee"/>
            <w:sz w:val="24"/>
            <w:szCs w:val="24"/>
            <w:u w:val="single"/>
            <w:rtl w:val="0"/>
          </w:rPr>
          <w:t xml:space="preserve">https://pmc.ncbi.nlm.nih.gov/articles/PMC7498545/</w:t>
        </w:r>
      </w:hyperlink>
      <w:r w:rsidDel="00000000" w:rsidR="00000000" w:rsidRPr="00000000">
        <w:rPr>
          <w:rtl w:val="0"/>
        </w:rPr>
      </w:r>
    </w:p>
    <w:p w:rsidR="00000000" w:rsidDel="00000000" w:rsidP="00000000" w:rsidRDefault="00000000" w:rsidRPr="00000000" w14:paraId="000000F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paves the way to advances in genome sequencing - Research Outreach, accessed August 14, 2025, </w:t>
      </w:r>
      <w:hyperlink r:id="rId51">
        <w:r w:rsidDel="00000000" w:rsidR="00000000" w:rsidRPr="00000000">
          <w:rPr>
            <w:rFonts w:ascii="Google Sans" w:cs="Google Sans" w:eastAsia="Google Sans" w:hAnsi="Google Sans"/>
            <w:color w:val="0000ee"/>
            <w:sz w:val="24"/>
            <w:szCs w:val="24"/>
            <w:u w:val="single"/>
            <w:rtl w:val="0"/>
          </w:rPr>
          <w:t xml:space="preserve">https://researchoutreach.org/articles/machine-learning-paves-way-advances-genome-sequencing/</w:t>
        </w:r>
      </w:hyperlink>
      <w:r w:rsidDel="00000000" w:rsidR="00000000" w:rsidRPr="00000000">
        <w:rPr>
          <w:rtl w:val="0"/>
        </w:rPr>
      </w:r>
    </w:p>
    <w:p w:rsidR="00000000" w:rsidDel="00000000" w:rsidP="00000000" w:rsidRDefault="00000000" w:rsidRPr="00000000" w14:paraId="000000F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are scientists using AI and machine learning to analyze large datasets in the field of genomics? : r/askscience - Reddit, accessed August 14, 2025, </w:t>
      </w:r>
      <w:hyperlink r:id="rId52">
        <w:r w:rsidDel="00000000" w:rsidR="00000000" w:rsidRPr="00000000">
          <w:rPr>
            <w:rFonts w:ascii="Google Sans" w:cs="Google Sans" w:eastAsia="Google Sans" w:hAnsi="Google Sans"/>
            <w:color w:val="0000ee"/>
            <w:sz w:val="24"/>
            <w:szCs w:val="24"/>
            <w:u w:val="single"/>
            <w:rtl w:val="0"/>
          </w:rPr>
          <w:t xml:space="preserve">https://www.reddit.com/r/askscience/comments/10n7edk/how_are_scientists_using_ai_and_machine_learning/</w:t>
        </w:r>
      </w:hyperlink>
      <w:r w:rsidDel="00000000" w:rsidR="00000000" w:rsidRPr="00000000">
        <w:rPr>
          <w:rtl w:val="0"/>
        </w:rPr>
      </w:r>
    </w:p>
    <w:p w:rsidR="00000000" w:rsidDel="00000000" w:rsidP="00000000" w:rsidRDefault="00000000" w:rsidRPr="00000000" w14:paraId="000000F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generative artificial intelligence (AI) on the development of personalized pharmaceuticals and the future of precision medicine - PMC, accessed August 14, 2025, </w:t>
      </w:r>
      <w:hyperlink r:id="rId53">
        <w:r w:rsidDel="00000000" w:rsidR="00000000" w:rsidRPr="00000000">
          <w:rPr>
            <w:rFonts w:ascii="Google Sans" w:cs="Google Sans" w:eastAsia="Google Sans" w:hAnsi="Google Sans"/>
            <w:color w:val="0000ee"/>
            <w:sz w:val="24"/>
            <w:szCs w:val="24"/>
            <w:u w:val="single"/>
            <w:rtl w:val="0"/>
          </w:rPr>
          <w:t xml:space="preserve">https://pmc.ncbi.nlm.nih.gov/articles/PMC11714025/</w:t>
        </w:r>
      </w:hyperlink>
      <w:r w:rsidDel="00000000" w:rsidR="00000000" w:rsidRPr="00000000">
        <w:rPr>
          <w:rtl w:val="0"/>
        </w:rPr>
      </w:r>
    </w:p>
    <w:p w:rsidR="00000000" w:rsidDel="00000000" w:rsidP="00000000" w:rsidRDefault="00000000" w:rsidRPr="00000000" w14:paraId="000000F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AI IN SURGICAL ROBOTICS: A REVIEW OF PRECISION ..., accessed August 14, 2025, </w:t>
      </w:r>
      <w:hyperlink r:id="rId54">
        <w:r w:rsidDel="00000000" w:rsidR="00000000" w:rsidRPr="00000000">
          <w:rPr>
            <w:rFonts w:ascii="Google Sans" w:cs="Google Sans" w:eastAsia="Google Sans" w:hAnsi="Google Sans"/>
            <w:color w:val="0000ee"/>
            <w:sz w:val="24"/>
            <w:szCs w:val="24"/>
            <w:u w:val="single"/>
            <w:rtl w:val="0"/>
          </w:rPr>
          <w:t xml:space="preserve">https://www.researchgate.net/publication/392534581_AI_IN_SURGICAL_ROBOTICS_A_REVIEW_OF_PRECISION_SAFETY_AND_POSTOPERATIVE_OUTCOMES</w:t>
        </w:r>
      </w:hyperlink>
      <w:r w:rsidDel="00000000" w:rsidR="00000000" w:rsidRPr="00000000">
        <w:rPr>
          <w:rtl w:val="0"/>
        </w:rPr>
      </w:r>
    </w:p>
    <w:p w:rsidR="00000000" w:rsidDel="00000000" w:rsidP="00000000" w:rsidRDefault="00000000" w:rsidRPr="00000000" w14:paraId="0000010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revolutionizing robotic surgery: review - PMC, accessed August 14, 2025, </w:t>
      </w:r>
      <w:hyperlink r:id="rId55">
        <w:r w:rsidDel="00000000" w:rsidR="00000000" w:rsidRPr="00000000">
          <w:rPr>
            <w:rFonts w:ascii="Google Sans" w:cs="Google Sans" w:eastAsia="Google Sans" w:hAnsi="Google Sans"/>
            <w:color w:val="0000ee"/>
            <w:sz w:val="24"/>
            <w:szCs w:val="24"/>
            <w:u w:val="single"/>
            <w:rtl w:val="0"/>
          </w:rPr>
          <w:t xml:space="preserve">https://pmc.ncbi.nlm.nih.gov/articles/PMC11374272/</w:t>
        </w:r>
      </w:hyperlink>
      <w:r w:rsidDel="00000000" w:rsidR="00000000" w:rsidRPr="00000000">
        <w:rPr>
          <w:rtl w:val="0"/>
        </w:rPr>
      </w:r>
    </w:p>
    <w:p w:rsidR="00000000" w:rsidDel="00000000" w:rsidP="00000000" w:rsidRDefault="00000000" w:rsidRPr="00000000" w14:paraId="0000010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Surgical Robotics: A Review of Precision, Safety, and Postoperative Outcomes Sultan Sheikh - ResearchGate, accessed August 14, 2025, </w:t>
      </w:r>
      <w:hyperlink r:id="rId56">
        <w:r w:rsidDel="00000000" w:rsidR="00000000" w:rsidRPr="00000000">
          <w:rPr>
            <w:rFonts w:ascii="Google Sans" w:cs="Google Sans" w:eastAsia="Google Sans" w:hAnsi="Google Sans"/>
            <w:color w:val="0000ee"/>
            <w:sz w:val="24"/>
            <w:szCs w:val="24"/>
            <w:u w:val="single"/>
            <w:rtl w:val="0"/>
          </w:rPr>
          <w:t xml:space="preserve">https://www.researchgate.net/publication/392709330_AI_in_Surgical_Robotics_A_Review_of_Precision_Safety_and_Postoperative_Outcomes_Sultan_Sheikh</w:t>
        </w:r>
      </w:hyperlink>
      <w:r w:rsidDel="00000000" w:rsidR="00000000" w:rsidRPr="00000000">
        <w:rPr>
          <w:rtl w:val="0"/>
        </w:rPr>
      </w:r>
    </w:p>
    <w:p w:rsidR="00000000" w:rsidDel="00000000" w:rsidP="00000000" w:rsidRDefault="00000000" w:rsidRPr="00000000" w14:paraId="0000010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Surgical Robotics: Advancing Precision and Minimizing Human Error - Neliti, accessed August 14, 2025, </w:t>
      </w:r>
      <w:hyperlink r:id="rId57">
        <w:r w:rsidDel="00000000" w:rsidR="00000000" w:rsidRPr="00000000">
          <w:rPr>
            <w:rFonts w:ascii="Google Sans" w:cs="Google Sans" w:eastAsia="Google Sans" w:hAnsi="Google Sans"/>
            <w:color w:val="0000ee"/>
            <w:sz w:val="24"/>
            <w:szCs w:val="24"/>
            <w:u w:val="single"/>
            <w:rtl w:val="0"/>
          </w:rPr>
          <w:t xml:space="preserve">https://media.neliti.com/media/publications/592468-ai-in-surgical-robotics-advancing-precis-25e1ad55.pdf</w:t>
        </w:r>
      </w:hyperlink>
      <w:r w:rsidDel="00000000" w:rsidR="00000000" w:rsidRPr="00000000">
        <w:rPr>
          <w:rtl w:val="0"/>
        </w:rPr>
      </w:r>
    </w:p>
    <w:p w:rsidR="00000000" w:rsidDel="00000000" w:rsidP="00000000" w:rsidRDefault="00000000" w:rsidRPr="00000000" w14:paraId="0000010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Can Improve Robotic Surgery and Boost Patient Outcomes, accessed August 14, 2025, </w:t>
      </w:r>
      <w:hyperlink r:id="rId58">
        <w:r w:rsidDel="00000000" w:rsidR="00000000" w:rsidRPr="00000000">
          <w:rPr>
            <w:rFonts w:ascii="Google Sans" w:cs="Google Sans" w:eastAsia="Google Sans" w:hAnsi="Google Sans"/>
            <w:color w:val="0000ee"/>
            <w:sz w:val="24"/>
            <w:szCs w:val="24"/>
            <w:u w:val="single"/>
            <w:rtl w:val="0"/>
          </w:rPr>
          <w:t xml:space="preserve">https://resources.healthgrades.com/pro/artificial-intelligence-robotic-surgery-improve-patient-outcomes</w:t>
        </w:r>
      </w:hyperlink>
      <w:r w:rsidDel="00000000" w:rsidR="00000000" w:rsidRPr="00000000">
        <w:rPr>
          <w:rtl w:val="0"/>
        </w:rPr>
      </w:r>
    </w:p>
    <w:p w:rsidR="00000000" w:rsidDel="00000000" w:rsidP="00000000" w:rsidRDefault="00000000" w:rsidRPr="00000000" w14:paraId="0000010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in Physical Therapy: Cool Applications, Fascinating Implications, accessed August 14, 2025, </w:t>
      </w:r>
      <w:hyperlink r:id="rId59">
        <w:r w:rsidDel="00000000" w:rsidR="00000000" w:rsidRPr="00000000">
          <w:rPr>
            <w:rFonts w:ascii="Google Sans" w:cs="Google Sans" w:eastAsia="Google Sans" w:hAnsi="Google Sans"/>
            <w:color w:val="0000ee"/>
            <w:sz w:val="24"/>
            <w:szCs w:val="24"/>
            <w:u w:val="single"/>
            <w:rtl w:val="0"/>
          </w:rPr>
          <w:t xml:space="preserve">https://www.usa.edu/blog/artificial-intelligence-in-physical-therapy-cool-applications-fascinating-implications/</w:t>
        </w:r>
      </w:hyperlink>
      <w:r w:rsidDel="00000000" w:rsidR="00000000" w:rsidRPr="00000000">
        <w:rPr>
          <w:rtl w:val="0"/>
        </w:rPr>
      </w:r>
    </w:p>
    <w:p w:rsidR="00000000" w:rsidDel="00000000" w:rsidP="00000000" w:rsidRDefault="00000000" w:rsidRPr="00000000" w14:paraId="0000010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Edge AI vs. Cloud AI: A Complementary Relationship - BLOG - Enconnex, accessed August 14, 2025, </w:t>
      </w:r>
      <w:hyperlink r:id="rId60">
        <w:r w:rsidDel="00000000" w:rsidR="00000000" w:rsidRPr="00000000">
          <w:rPr>
            <w:rFonts w:ascii="Google Sans" w:cs="Google Sans" w:eastAsia="Google Sans" w:hAnsi="Google Sans"/>
            <w:color w:val="0000ee"/>
            <w:sz w:val="24"/>
            <w:szCs w:val="24"/>
            <w:u w:val="single"/>
            <w:rtl w:val="0"/>
          </w:rPr>
          <w:t xml:space="preserve">https://blog.enconnex.com/edge-ai-vs-cloud-ai</w:t>
        </w:r>
      </w:hyperlink>
      <w:r w:rsidDel="00000000" w:rsidR="00000000" w:rsidRPr="00000000">
        <w:rPr>
          <w:rtl w:val="0"/>
        </w:rPr>
      </w:r>
    </w:p>
    <w:p w:rsidR="00000000" w:rsidDel="00000000" w:rsidP="00000000" w:rsidRDefault="00000000" w:rsidRPr="00000000" w14:paraId="0000010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Edge Computing in Biomedical Signal Processing - Number Analytics, accessed August 14, 2025, </w:t>
      </w:r>
      <w:hyperlink r:id="rId61">
        <w:r w:rsidDel="00000000" w:rsidR="00000000" w:rsidRPr="00000000">
          <w:rPr>
            <w:rFonts w:ascii="Google Sans" w:cs="Google Sans" w:eastAsia="Google Sans" w:hAnsi="Google Sans"/>
            <w:color w:val="0000ee"/>
            <w:sz w:val="24"/>
            <w:szCs w:val="24"/>
            <w:u w:val="single"/>
            <w:rtl w:val="0"/>
          </w:rPr>
          <w:t xml:space="preserve">https://www.numberanalytics.com/blog/edge-computing-biomedical-signal-processing</w:t>
        </w:r>
      </w:hyperlink>
      <w:r w:rsidDel="00000000" w:rsidR="00000000" w:rsidRPr="00000000">
        <w:rPr>
          <w:rtl w:val="0"/>
        </w:rPr>
      </w:r>
    </w:p>
    <w:p w:rsidR="00000000" w:rsidDel="00000000" w:rsidP="00000000" w:rsidRDefault="00000000" w:rsidRPr="00000000" w14:paraId="0000010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Edge AI for Medical Devices: The Next Step in Modern Healthcare - Voler Systems, accessed August 14, 2025, </w:t>
      </w:r>
      <w:hyperlink r:id="rId62">
        <w:r w:rsidDel="00000000" w:rsidR="00000000" w:rsidRPr="00000000">
          <w:rPr>
            <w:rFonts w:ascii="Google Sans" w:cs="Google Sans" w:eastAsia="Google Sans" w:hAnsi="Google Sans"/>
            <w:color w:val="0000ee"/>
            <w:sz w:val="24"/>
            <w:szCs w:val="24"/>
            <w:u w:val="single"/>
            <w:rtl w:val="0"/>
          </w:rPr>
          <w:t xml:space="preserve">https://www.volersystems.com/blog/edge-ai-for-medical-devices-the-next-step-in-modern-healthcare</w:t>
        </w:r>
      </w:hyperlink>
      <w:r w:rsidDel="00000000" w:rsidR="00000000" w:rsidRPr="00000000">
        <w:rPr>
          <w:rtl w:val="0"/>
        </w:rPr>
      </w:r>
    </w:p>
    <w:p w:rsidR="00000000" w:rsidDel="00000000" w:rsidP="00000000" w:rsidRDefault="00000000" w:rsidRPr="00000000" w14:paraId="0000010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algorithms in radiology: how to identify and prevent inadvertent bias - Physics World, accessed August 14, 2025, </w:t>
      </w:r>
      <w:hyperlink r:id="rId63">
        <w:r w:rsidDel="00000000" w:rsidR="00000000" w:rsidRPr="00000000">
          <w:rPr>
            <w:rFonts w:ascii="Google Sans" w:cs="Google Sans" w:eastAsia="Google Sans" w:hAnsi="Google Sans"/>
            <w:color w:val="0000ee"/>
            <w:sz w:val="24"/>
            <w:szCs w:val="24"/>
            <w:u w:val="single"/>
            <w:rtl w:val="0"/>
          </w:rPr>
          <w:t xml:space="preserve">https://physicsworld.com/a/ai-algorithms-in-radiology-how-to-identify-and-prevent-inadvertent-bias/</w:t>
        </w:r>
      </w:hyperlink>
      <w:r w:rsidDel="00000000" w:rsidR="00000000" w:rsidRPr="00000000">
        <w:rPr>
          <w:rtl w:val="0"/>
        </w:rPr>
      </w:r>
    </w:p>
    <w:p w:rsidR="00000000" w:rsidDel="00000000" w:rsidP="00000000" w:rsidRDefault="00000000" w:rsidRPr="00000000" w14:paraId="0000010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Bias in artificial intelligence for medical imaging: fundamentals, detection, avoidance, mitigation, challenges, ethics, and prospects - Journal of Updates in Cardiovascular Medicine, accessed August 14, 2025, </w:t>
      </w:r>
      <w:hyperlink r:id="rId64">
        <w:r w:rsidDel="00000000" w:rsidR="00000000" w:rsidRPr="00000000">
          <w:rPr>
            <w:rFonts w:ascii="Google Sans" w:cs="Google Sans" w:eastAsia="Google Sans" w:hAnsi="Google Sans"/>
            <w:color w:val="0000ee"/>
            <w:sz w:val="24"/>
            <w:szCs w:val="24"/>
            <w:u w:val="single"/>
            <w:rtl w:val="0"/>
          </w:rPr>
          <w:t xml:space="preserve">https://www.dirjournal.org/articles/bias-in-artificial-intelligence-for-medical-imaging-fundamentals-detection-avoidance-mitigation-challenges-ethics-and-prospects/doi/dir.2024.242854</w:t>
        </w:r>
      </w:hyperlink>
      <w:r w:rsidDel="00000000" w:rsidR="00000000" w:rsidRPr="00000000">
        <w:rPr>
          <w:rtl w:val="0"/>
        </w:rPr>
      </w:r>
    </w:p>
    <w:p w:rsidR="00000000" w:rsidDel="00000000" w:rsidP="00000000" w:rsidRDefault="00000000" w:rsidRPr="00000000" w14:paraId="0000010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Bias in artificial intelligence for medical imaging: fundamentals ..., accessed August 14, 2025, </w:t>
      </w:r>
      <w:hyperlink r:id="rId65">
        <w:r w:rsidDel="00000000" w:rsidR="00000000" w:rsidRPr="00000000">
          <w:rPr>
            <w:rFonts w:ascii="Google Sans" w:cs="Google Sans" w:eastAsia="Google Sans" w:hAnsi="Google Sans"/>
            <w:color w:val="0000ee"/>
            <w:sz w:val="24"/>
            <w:szCs w:val="24"/>
            <w:u w:val="single"/>
            <w:rtl w:val="0"/>
          </w:rPr>
          <w:t xml:space="preserve">https://pmc.ncbi.nlm.nih.gov/articles/PMC11880872/</w:t>
        </w:r>
      </w:hyperlink>
      <w:r w:rsidDel="00000000" w:rsidR="00000000" w:rsidRPr="00000000">
        <w:rPr>
          <w:rtl w:val="0"/>
        </w:rPr>
      </w:r>
    </w:p>
    <w:p w:rsidR="00000000" w:rsidDel="00000000" w:rsidP="00000000" w:rsidRDefault="00000000" w:rsidRPr="00000000" w14:paraId="0000010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Algorithms Used in Healthcare Can Perpetuate Bias | Rutgers University-Newark, accessed August 14, 2025, </w:t>
      </w:r>
      <w:hyperlink r:id="rId66">
        <w:r w:rsidDel="00000000" w:rsidR="00000000" w:rsidRPr="00000000">
          <w:rPr>
            <w:rFonts w:ascii="Google Sans" w:cs="Google Sans" w:eastAsia="Google Sans" w:hAnsi="Google Sans"/>
            <w:color w:val="0000ee"/>
            <w:sz w:val="24"/>
            <w:szCs w:val="24"/>
            <w:u w:val="single"/>
            <w:rtl w:val="0"/>
          </w:rPr>
          <w:t xml:space="preserve">https://www.newark.rutgers.edu/news/ai-algorithms-used-healthcare-can-perpetuate-bias</w:t>
        </w:r>
      </w:hyperlink>
      <w:r w:rsidDel="00000000" w:rsidR="00000000" w:rsidRPr="00000000">
        <w:rPr>
          <w:rtl w:val="0"/>
        </w:rPr>
      </w:r>
    </w:p>
    <w:p w:rsidR="00000000" w:rsidDel="00000000" w:rsidP="00000000" w:rsidRDefault="00000000" w:rsidRPr="00000000" w14:paraId="0000010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FDA-Approved Artificial Intelligence and Machine Learning (AI/ML ..., accessed August 14, 2025, </w:t>
      </w:r>
      <w:hyperlink r:id="rId67">
        <w:r w:rsidDel="00000000" w:rsidR="00000000" w:rsidRPr="00000000">
          <w:rPr>
            <w:rFonts w:ascii="Google Sans" w:cs="Google Sans" w:eastAsia="Google Sans" w:hAnsi="Google Sans"/>
            <w:color w:val="0000ee"/>
            <w:sz w:val="24"/>
            <w:szCs w:val="24"/>
            <w:u w:val="single"/>
            <w:rtl w:val="0"/>
          </w:rPr>
          <w:t xml:space="preserve">https://www.mdpi.com/2079-9292/13/3/498</w:t>
        </w:r>
      </w:hyperlink>
      <w:r w:rsidDel="00000000" w:rsidR="00000000" w:rsidRPr="00000000">
        <w:rPr>
          <w:rtl w:val="0"/>
        </w:rPr>
      </w:r>
    </w:p>
    <w:p w:rsidR="00000000" w:rsidDel="00000000" w:rsidP="00000000" w:rsidRDefault="00000000" w:rsidRPr="00000000" w14:paraId="0000010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in Software as a Medical Device | FDA, accessed August 14, 2025, </w:t>
      </w:r>
      <w:hyperlink r:id="rId68">
        <w:r w:rsidDel="00000000" w:rsidR="00000000" w:rsidRPr="00000000">
          <w:rPr>
            <w:rFonts w:ascii="Google Sans" w:cs="Google Sans" w:eastAsia="Google Sans" w:hAnsi="Google Sans"/>
            <w:color w:val="0000ee"/>
            <w:sz w:val="24"/>
            <w:szCs w:val="24"/>
            <w:u w:val="single"/>
            <w:rtl w:val="0"/>
          </w:rPr>
          <w:t xml:space="preserve">https://www.fda.gov/medical-devices/software-medical-device-samd/artificial-intelligence-software-medical-device</w:t>
        </w:r>
      </w:hyperlink>
      <w:r w:rsidDel="00000000" w:rsidR="00000000" w:rsidRPr="00000000">
        <w:rPr>
          <w:rtl w:val="0"/>
        </w:rPr>
      </w:r>
    </w:p>
    <w:p w:rsidR="00000000" w:rsidDel="00000000" w:rsidP="00000000" w:rsidRDefault="00000000" w:rsidRPr="00000000" w14:paraId="0000010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FDA Issues Draft Guidances on AI in Medical Devices, Drug Development - Fenwick, accessed August 14, 2025, </w:t>
      </w:r>
      <w:hyperlink r:id="rId69">
        <w:r w:rsidDel="00000000" w:rsidR="00000000" w:rsidRPr="00000000">
          <w:rPr>
            <w:rFonts w:ascii="Google Sans" w:cs="Google Sans" w:eastAsia="Google Sans" w:hAnsi="Google Sans"/>
            <w:color w:val="0000ee"/>
            <w:sz w:val="24"/>
            <w:szCs w:val="24"/>
            <w:u w:val="single"/>
            <w:rtl w:val="0"/>
          </w:rPr>
          <w:t xml:space="preserve">https://www.fenwick.com/insights/publications/fda-issues-draft-guidances-on-ai-in-medical-devices-drug-development-what-manufacturers-and-sponsors-need-to-know</w:t>
        </w:r>
      </w:hyperlink>
      <w:r w:rsidDel="00000000" w:rsidR="00000000" w:rsidRPr="00000000">
        <w:rPr>
          <w:rtl w:val="0"/>
        </w:rPr>
      </w:r>
    </w:p>
    <w:p w:rsidR="00000000" w:rsidDel="00000000" w:rsidP="00000000" w:rsidRDefault="00000000" w:rsidRPr="00000000" w14:paraId="0000010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Privacy in Healthcare: In the Era of Artificial Intelligence - PMC - PubMed Central, accessed August 14, 2025, </w:t>
      </w:r>
      <w:hyperlink r:id="rId70">
        <w:r w:rsidDel="00000000" w:rsidR="00000000" w:rsidRPr="00000000">
          <w:rPr>
            <w:rFonts w:ascii="Google Sans" w:cs="Google Sans" w:eastAsia="Google Sans" w:hAnsi="Google Sans"/>
            <w:color w:val="0000ee"/>
            <w:sz w:val="24"/>
            <w:szCs w:val="24"/>
            <w:u w:val="single"/>
            <w:rtl w:val="0"/>
          </w:rPr>
          <w:t xml:space="preserve">https://pmc.ncbi.nlm.nih.gov/articles/PMC10718098/</w:t>
        </w:r>
      </w:hyperlink>
      <w:r w:rsidDel="00000000" w:rsidR="00000000" w:rsidRPr="00000000">
        <w:rPr>
          <w:rtl w:val="0"/>
        </w:rPr>
      </w:r>
    </w:p>
    <w:p w:rsidR="00000000" w:rsidDel="00000000" w:rsidP="00000000" w:rsidRDefault="00000000" w:rsidRPr="00000000" w14:paraId="0000011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Problematic Interactions Between AI and Health Privacy - Utah Law ..., accessed August 14, 2025, </w:t>
      </w:r>
      <w:hyperlink r:id="rId71">
        <w:r w:rsidDel="00000000" w:rsidR="00000000" w:rsidRPr="00000000">
          <w:rPr>
            <w:rFonts w:ascii="Google Sans" w:cs="Google Sans" w:eastAsia="Google Sans" w:hAnsi="Google Sans"/>
            <w:color w:val="0000ee"/>
            <w:sz w:val="24"/>
            <w:szCs w:val="24"/>
            <w:u w:val="single"/>
            <w:rtl w:val="0"/>
          </w:rPr>
          <w:t xml:space="preserve">https://dc.law.utah.edu/cgi/viewcontent.cgi?article=1303&amp;context=ulr</w:t>
        </w:r>
      </w:hyperlink>
      <w:r w:rsidDel="00000000" w:rsidR="00000000" w:rsidRPr="00000000">
        <w:rPr>
          <w:rtl w:val="0"/>
        </w:rPr>
      </w:r>
    </w:p>
    <w:p w:rsidR="00000000" w:rsidDel="00000000" w:rsidP="00000000" w:rsidRDefault="00000000" w:rsidRPr="00000000" w14:paraId="0000011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Privacy and artificial intelligence: challenges for protecting ..., accessed August 14, 2025, </w:t>
      </w:r>
      <w:hyperlink r:id="rId72">
        <w:r w:rsidDel="00000000" w:rsidR="00000000" w:rsidRPr="00000000">
          <w:rPr>
            <w:rFonts w:ascii="Google Sans" w:cs="Google Sans" w:eastAsia="Google Sans" w:hAnsi="Google Sans"/>
            <w:color w:val="0000ee"/>
            <w:sz w:val="24"/>
            <w:szCs w:val="24"/>
            <w:u w:val="single"/>
            <w:rtl w:val="0"/>
          </w:rPr>
          <w:t xml:space="preserve">https://www.researchgate.net/publication/354614338_Privacy_and_artificial_intelligence_challenges_for_protecting_health_information_in_a_new_era</w:t>
        </w:r>
      </w:hyperlink>
      <w:r w:rsidDel="00000000" w:rsidR="00000000" w:rsidRPr="00000000">
        <w:rPr>
          <w:rtl w:val="0"/>
        </w:rPr>
      </w:r>
    </w:p>
    <w:p w:rsidR="00000000" w:rsidDel="00000000" w:rsidP="00000000" w:rsidRDefault="00000000" w:rsidRPr="00000000" w14:paraId="0000011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Balancing Privacy and Progress: A Review of Privacy Challenges ..., accessed August 14, 2025, </w:t>
      </w:r>
      <w:hyperlink r:id="rId73">
        <w:r w:rsidDel="00000000" w:rsidR="00000000" w:rsidRPr="00000000">
          <w:rPr>
            <w:rFonts w:ascii="Google Sans" w:cs="Google Sans" w:eastAsia="Google Sans" w:hAnsi="Google Sans"/>
            <w:color w:val="0000ee"/>
            <w:sz w:val="24"/>
            <w:szCs w:val="24"/>
            <w:u w:val="single"/>
            <w:rtl w:val="0"/>
          </w:rPr>
          <w:t xml:space="preserve">https://www.mdpi.com/2076-3417/14/2/675</w:t>
        </w:r>
      </w:hyperlink>
      <w:r w:rsidDel="00000000" w:rsidR="00000000" w:rsidRPr="00000000">
        <w:rPr>
          <w:rtl w:val="0"/>
        </w:rPr>
      </w:r>
    </w:p>
    <w:p w:rsidR="00000000" w:rsidDel="00000000" w:rsidP="00000000" w:rsidRDefault="00000000" w:rsidRPr="00000000" w14:paraId="0000011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and Mitigating Bias in Imaging Artificial Intelligence | RadioGraphics, accessed August 14, 2025, </w:t>
      </w:r>
      <w:hyperlink r:id="rId74">
        <w:r w:rsidDel="00000000" w:rsidR="00000000" w:rsidRPr="00000000">
          <w:rPr>
            <w:rFonts w:ascii="Google Sans" w:cs="Google Sans" w:eastAsia="Google Sans" w:hAnsi="Google Sans"/>
            <w:color w:val="0000ee"/>
            <w:sz w:val="24"/>
            <w:szCs w:val="24"/>
            <w:u w:val="single"/>
            <w:rtl w:val="0"/>
          </w:rPr>
          <w:t xml:space="preserve">https://pubs.rsna.org/doi/abs/10.1148/rg.230067</w:t>
        </w:r>
      </w:hyperlink>
      <w:r w:rsidDel="00000000" w:rsidR="00000000" w:rsidRPr="00000000">
        <w:rPr>
          <w:rtl w:val="0"/>
        </w:rPr>
      </w:r>
    </w:p>
    <w:p w:rsidR="00000000" w:rsidDel="00000000" w:rsidP="00000000" w:rsidRDefault="00000000" w:rsidRPr="00000000" w14:paraId="0000011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“Shortcuts” Causing Bias in Radiology Artificial Intelligence: Causes, Evaluation, and Mitigation - PMC - PubMed Central, accessed August 14, 2025, </w:t>
      </w:r>
      <w:hyperlink r:id="rId75">
        <w:r w:rsidDel="00000000" w:rsidR="00000000" w:rsidRPr="00000000">
          <w:rPr>
            <w:rFonts w:ascii="Google Sans" w:cs="Google Sans" w:eastAsia="Google Sans" w:hAnsi="Google Sans"/>
            <w:color w:val="0000ee"/>
            <w:sz w:val="24"/>
            <w:szCs w:val="24"/>
            <w:u w:val="single"/>
            <w:rtl w:val="0"/>
          </w:rPr>
          <w:t xml:space="preserve">https://pmc.ncbi.nlm.nih.gov/articles/PMC11192466/</w:t>
        </w:r>
      </w:hyperlink>
      <w:r w:rsidDel="00000000" w:rsidR="00000000" w:rsidRPr="00000000">
        <w:rPr>
          <w:rtl w:val="0"/>
        </w:rPr>
      </w:r>
    </w:p>
    <w:p w:rsidR="00000000" w:rsidDel="00000000" w:rsidP="00000000" w:rsidRDefault="00000000" w:rsidRPr="00000000" w14:paraId="0000011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Explainable AI in Healthcare: Building Trust and Improving ..., accessed August 14, 2025, </w:t>
      </w:r>
      <w:hyperlink r:id="rId76">
        <w:r w:rsidDel="00000000" w:rsidR="00000000" w:rsidRPr="00000000">
          <w:rPr>
            <w:rFonts w:ascii="Google Sans" w:cs="Google Sans" w:eastAsia="Google Sans" w:hAnsi="Google Sans"/>
            <w:color w:val="0000ee"/>
            <w:sz w:val="24"/>
            <w:szCs w:val="24"/>
            <w:u w:val="single"/>
            <w:rtl w:val="0"/>
          </w:rPr>
          <w:t xml:space="preserve">https://www.clearstep.health/blog/explainable-ai-transforming-healthcare-with-transparency-and-trust</w:t>
        </w:r>
      </w:hyperlink>
      <w:r w:rsidDel="00000000" w:rsidR="00000000" w:rsidRPr="00000000">
        <w:rPr>
          <w:rtl w:val="0"/>
        </w:rPr>
      </w:r>
    </w:p>
    <w:p w:rsidR="00000000" w:rsidDel="00000000" w:rsidP="00000000" w:rsidRDefault="00000000" w:rsidRPr="00000000" w14:paraId="0000011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Tell Me Why: The Imperative of Explainability in AI for Healthcare, accessed August 14, 2025, </w:t>
      </w:r>
      <w:hyperlink r:id="rId77">
        <w:r w:rsidDel="00000000" w:rsidR="00000000" w:rsidRPr="00000000">
          <w:rPr>
            <w:rFonts w:ascii="Google Sans" w:cs="Google Sans" w:eastAsia="Google Sans" w:hAnsi="Google Sans"/>
            <w:color w:val="0000ee"/>
            <w:sz w:val="24"/>
            <w:szCs w:val="24"/>
            <w:u w:val="single"/>
            <w:rtl w:val="0"/>
          </w:rPr>
          <w:t xml:space="preserve">https://www.healthcareittoday.com/2024/08/12/tell-me-why-the-imperative-of-explainability-in-ai-for-healthcare/</w:t>
        </w:r>
      </w:hyperlink>
      <w:r w:rsidDel="00000000" w:rsidR="00000000" w:rsidRPr="00000000">
        <w:rPr>
          <w:rtl w:val="0"/>
        </w:rPr>
      </w:r>
    </w:p>
    <w:p w:rsidR="00000000" w:rsidDel="00000000" w:rsidP="00000000" w:rsidRDefault="00000000" w:rsidRPr="00000000" w14:paraId="0000011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 of artificial intelligence in medical technologies: A systematic review of main trends - PMC, accessed August 14, 2025, </w:t>
      </w:r>
      <w:hyperlink r:id="rId78">
        <w:r w:rsidDel="00000000" w:rsidR="00000000" w:rsidRPr="00000000">
          <w:rPr>
            <w:rFonts w:ascii="Google Sans" w:cs="Google Sans" w:eastAsia="Google Sans" w:hAnsi="Google Sans"/>
            <w:color w:val="0000ee"/>
            <w:sz w:val="24"/>
            <w:szCs w:val="24"/>
            <w:u w:val="single"/>
            <w:rtl w:val="0"/>
          </w:rPr>
          <w:t xml:space="preserve">https://pmc.ncbi.nlm.nih.gov/articles/PMC10359663/</w:t>
        </w:r>
      </w:hyperlink>
      <w:r w:rsidDel="00000000" w:rsidR="00000000" w:rsidRPr="00000000">
        <w:rPr>
          <w:rtl w:val="0"/>
        </w:rPr>
      </w:r>
    </w:p>
    <w:p w:rsidR="00000000" w:rsidDel="00000000" w:rsidP="00000000" w:rsidRDefault="00000000" w:rsidRPr="00000000" w14:paraId="0000011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Role of Explainability in Medical Artificial Intelligence? A Case-Based Approach, accessed August 14, 2025, </w:t>
      </w:r>
      <w:hyperlink r:id="rId79">
        <w:r w:rsidDel="00000000" w:rsidR="00000000" w:rsidRPr="00000000">
          <w:rPr>
            <w:rFonts w:ascii="Google Sans" w:cs="Google Sans" w:eastAsia="Google Sans" w:hAnsi="Google Sans"/>
            <w:color w:val="0000ee"/>
            <w:sz w:val="24"/>
            <w:szCs w:val="24"/>
            <w:u w:val="single"/>
            <w:rtl w:val="0"/>
          </w:rPr>
          <w:t xml:space="preserve">https://pmc.ncbi.nlm.nih.gov/articles/PMC12025101/</w:t>
        </w:r>
      </w:hyperlink>
      <w:r w:rsidDel="00000000" w:rsidR="00000000" w:rsidRPr="00000000">
        <w:rPr>
          <w:rtl w:val="0"/>
        </w:rPr>
      </w:r>
    </w:p>
    <w:p w:rsidR="00000000" w:rsidDel="00000000" w:rsidP="00000000" w:rsidRDefault="00000000" w:rsidRPr="00000000" w14:paraId="0000011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Survey of Explainable AI Techniques in Healthcare - PMC, accessed August 14, 2025, </w:t>
      </w:r>
      <w:hyperlink r:id="rId80">
        <w:r w:rsidDel="00000000" w:rsidR="00000000" w:rsidRPr="00000000">
          <w:rPr>
            <w:rFonts w:ascii="Google Sans" w:cs="Google Sans" w:eastAsia="Google Sans" w:hAnsi="Google Sans"/>
            <w:color w:val="0000ee"/>
            <w:sz w:val="24"/>
            <w:szCs w:val="24"/>
            <w:u w:val="single"/>
            <w:rtl w:val="0"/>
          </w:rPr>
          <w:t xml:space="preserve">https://pmc.ncbi.nlm.nih.gov/articles/PMC9862413/</w:t>
        </w:r>
      </w:hyperlink>
      <w:r w:rsidDel="00000000" w:rsidR="00000000" w:rsidRPr="00000000">
        <w:rPr>
          <w:rtl w:val="0"/>
        </w:rPr>
      </w:r>
    </w:p>
    <w:p w:rsidR="00000000" w:rsidDel="00000000" w:rsidP="00000000" w:rsidRDefault="00000000" w:rsidRPr="00000000" w14:paraId="0000011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interpretability and accuracy of AI models in healthcare: a comprehensive review on challenges and future directions - Frontiers, accessed August 14, 2025, </w:t>
      </w:r>
      <w:hyperlink r:id="rId81">
        <w:r w:rsidDel="00000000" w:rsidR="00000000" w:rsidRPr="00000000">
          <w:rPr>
            <w:rFonts w:ascii="Google Sans" w:cs="Google Sans" w:eastAsia="Google Sans" w:hAnsi="Google Sans"/>
            <w:color w:val="0000ee"/>
            <w:sz w:val="24"/>
            <w:szCs w:val="24"/>
            <w:u w:val="single"/>
            <w:rtl w:val="0"/>
          </w:rPr>
          <w:t xml:space="preserve">https://www.frontiersin.org/journals/robotics-and-ai/articles/10.3389/frobt.2024.1444763/full</w:t>
        </w:r>
      </w:hyperlink>
      <w:r w:rsidDel="00000000" w:rsidR="00000000" w:rsidRPr="00000000">
        <w:rPr>
          <w:rtl w:val="0"/>
        </w:rPr>
      </w:r>
    </w:p>
    <w:p w:rsidR="00000000" w:rsidDel="00000000" w:rsidP="00000000" w:rsidRDefault="00000000" w:rsidRPr="00000000" w14:paraId="0000011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Navigating regulatory and policy challenges for AI enabled combination devices - PMC, accessed August 14, 2025, </w:t>
      </w:r>
      <w:hyperlink r:id="rId82">
        <w:r w:rsidDel="00000000" w:rsidR="00000000" w:rsidRPr="00000000">
          <w:rPr>
            <w:rFonts w:ascii="Google Sans" w:cs="Google Sans" w:eastAsia="Google Sans" w:hAnsi="Google Sans"/>
            <w:color w:val="0000ee"/>
            <w:sz w:val="24"/>
            <w:szCs w:val="24"/>
            <w:u w:val="single"/>
            <w:rtl w:val="0"/>
          </w:rPr>
          <w:t xml:space="preserve">https://pmc.ncbi.nlm.nih.gov/articles/PMC11634576/</w:t>
        </w:r>
      </w:hyperlink>
      <w:r w:rsidDel="00000000" w:rsidR="00000000" w:rsidRPr="00000000">
        <w:rPr>
          <w:rtl w:val="0"/>
        </w:rPr>
      </w:r>
    </w:p>
    <w:p w:rsidR="00000000" w:rsidDel="00000000" w:rsidP="00000000" w:rsidRDefault="00000000" w:rsidRPr="00000000" w14:paraId="0000011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Artificial intelligence in medical device software and high ..., accessed August 14, 2025, </w:t>
      </w:r>
      <w:hyperlink r:id="rId83">
        <w:r w:rsidDel="00000000" w:rsidR="00000000" w:rsidRPr="00000000">
          <w:rPr>
            <w:rFonts w:ascii="Google Sans" w:cs="Google Sans" w:eastAsia="Google Sans" w:hAnsi="Google Sans"/>
            <w:color w:val="0000ee"/>
            <w:sz w:val="24"/>
            <w:szCs w:val="24"/>
            <w:u w:val="single"/>
            <w:rtl w:val="0"/>
          </w:rPr>
          <w:t xml:space="preserve">https://www.tandfonline.com/doi/full/10.1080/17434440.2023.2184685</w:t>
        </w:r>
      </w:hyperlink>
      <w:r w:rsidDel="00000000" w:rsidR="00000000" w:rsidRPr="00000000">
        <w:rPr>
          <w:rtl w:val="0"/>
        </w:rPr>
      </w:r>
    </w:p>
    <w:p w:rsidR="00000000" w:rsidDel="00000000" w:rsidP="00000000" w:rsidRDefault="00000000" w:rsidRPr="00000000" w14:paraId="0000011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Driven insights for Regulatory Intelligence in Medical Devices: Evaluating EMA, FDA and CDSCO Frameworks | Global Clinical Engineering Journal, accessed August 14, 2025, </w:t>
      </w:r>
      <w:hyperlink r:id="rId84">
        <w:r w:rsidDel="00000000" w:rsidR="00000000" w:rsidRPr="00000000">
          <w:rPr>
            <w:rFonts w:ascii="Google Sans" w:cs="Google Sans" w:eastAsia="Google Sans" w:hAnsi="Google Sans"/>
            <w:color w:val="0000ee"/>
            <w:sz w:val="24"/>
            <w:szCs w:val="24"/>
            <w:u w:val="single"/>
            <w:rtl w:val="0"/>
          </w:rPr>
          <w:t xml:space="preserve">https://globalce.org/index.php/GlobalCE/article/view/210</w:t>
        </w:r>
      </w:hyperlink>
      <w:r w:rsidDel="00000000" w:rsidR="00000000" w:rsidRPr="00000000">
        <w:rPr>
          <w:rtl w:val="0"/>
        </w:rPr>
      </w:r>
    </w:p>
    <w:p w:rsidR="00000000" w:rsidDel="00000000" w:rsidP="00000000" w:rsidRDefault="00000000" w:rsidRPr="00000000" w14:paraId="0000011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 in Drug Discovery | Innovations &amp; Impact, accessed August 14, 2025, </w:t>
      </w:r>
      <w:hyperlink r:id="rId85">
        <w:r w:rsidDel="00000000" w:rsidR="00000000" w:rsidRPr="00000000">
          <w:rPr>
            <w:rFonts w:ascii="Google Sans" w:cs="Google Sans" w:eastAsia="Google Sans" w:hAnsi="Google Sans"/>
            <w:color w:val="0000ee"/>
            <w:sz w:val="24"/>
            <w:szCs w:val="24"/>
            <w:u w:val="single"/>
            <w:rtl w:val="0"/>
          </w:rPr>
          <w:t xml:space="preserve">https://www.veritis.com/blog/from-concept-to-cure-generative-ai-in-drug-discovery/</w:t>
        </w:r>
      </w:hyperlink>
      <w:r w:rsidDel="00000000" w:rsidR="00000000" w:rsidRPr="00000000">
        <w:rPr>
          <w:rtl w:val="0"/>
        </w:rPr>
      </w:r>
    </w:p>
    <w:p w:rsidR="00000000" w:rsidDel="00000000" w:rsidP="00000000" w:rsidRDefault="00000000" w:rsidRPr="00000000" w14:paraId="0000011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 in Healthcare &amp; Life Sciences - AWS, accessed August 14, 2025, </w:t>
      </w:r>
      <w:hyperlink r:id="rId86">
        <w:r w:rsidDel="00000000" w:rsidR="00000000" w:rsidRPr="00000000">
          <w:rPr>
            <w:rFonts w:ascii="Google Sans" w:cs="Google Sans" w:eastAsia="Google Sans" w:hAnsi="Google Sans"/>
            <w:color w:val="0000ee"/>
            <w:sz w:val="24"/>
            <w:szCs w:val="24"/>
            <w:u w:val="single"/>
            <w:rtl w:val="0"/>
          </w:rPr>
          <w:t xml:space="preserve">https://aws.amazon.com/health/gen-ai/</w:t>
        </w:r>
      </w:hyperlink>
      <w:r w:rsidDel="00000000" w:rsidR="00000000" w:rsidRPr="00000000">
        <w:rPr>
          <w:rtl w:val="0"/>
        </w:rPr>
      </w:r>
    </w:p>
    <w:p w:rsidR="00000000" w:rsidDel="00000000" w:rsidP="00000000" w:rsidRDefault="00000000" w:rsidRPr="00000000" w14:paraId="0000012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www.coursera.org, accessed August 14, 2025, </w:t>
      </w:r>
      <w:hyperlink r:id="rId87">
        <w:r w:rsidDel="00000000" w:rsidR="00000000" w:rsidRPr="00000000">
          <w:rPr>
            <w:rFonts w:ascii="Google Sans" w:cs="Google Sans" w:eastAsia="Google Sans" w:hAnsi="Google Sans"/>
            <w:color w:val="0000ee"/>
            <w:sz w:val="24"/>
            <w:szCs w:val="24"/>
            <w:u w:val="single"/>
            <w:rtl w:val="0"/>
          </w:rPr>
          <w:t xml:space="preserve">https://www.coursera.org/articles/edge-ai-vs-cloud-ai#:~:text=Edge%20AI%20processes%20data%20directly,data%20centers%20or%20cloud%20facilities.</w:t>
        </w:r>
      </w:hyperlink>
      <w:r w:rsidDel="00000000" w:rsidR="00000000" w:rsidRPr="00000000">
        <w:rPr>
          <w:rtl w:val="0"/>
        </w:rPr>
      </w:r>
    </w:p>
    <w:p w:rsidR="00000000" w:rsidDel="00000000" w:rsidP="00000000" w:rsidRDefault="00000000" w:rsidRPr="00000000" w14:paraId="0000012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Edge AI vs. Cloud AI: What Is the Difference? | Coursera, accessed August 14, 2025, </w:t>
      </w:r>
      <w:hyperlink r:id="rId88">
        <w:r w:rsidDel="00000000" w:rsidR="00000000" w:rsidRPr="00000000">
          <w:rPr>
            <w:rFonts w:ascii="Google Sans" w:cs="Google Sans" w:eastAsia="Google Sans" w:hAnsi="Google Sans"/>
            <w:color w:val="0000ee"/>
            <w:sz w:val="24"/>
            <w:szCs w:val="24"/>
            <w:u w:val="single"/>
            <w:rtl w:val="0"/>
          </w:rPr>
          <w:t xml:space="preserve">https://www.coursera.org/articles/edge-ai-vs-cloud-ai</w:t>
        </w:r>
      </w:hyperlink>
      <w:r w:rsidDel="00000000" w:rsidR="00000000" w:rsidRPr="00000000">
        <w:rPr>
          <w:rtl w:val="0"/>
        </w:rPr>
      </w:r>
    </w:p>
    <w:p w:rsidR="00000000" w:rsidDel="00000000" w:rsidP="00000000" w:rsidRDefault="00000000" w:rsidRPr="00000000" w14:paraId="0000012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difference between edge computing and cloud computing? - Reddit, accessed August 14, 2025, </w:t>
      </w:r>
      <w:hyperlink r:id="rId89">
        <w:r w:rsidDel="00000000" w:rsidR="00000000" w:rsidRPr="00000000">
          <w:rPr>
            <w:rFonts w:ascii="Google Sans" w:cs="Google Sans" w:eastAsia="Google Sans" w:hAnsi="Google Sans"/>
            <w:color w:val="0000ee"/>
            <w:sz w:val="24"/>
            <w:szCs w:val="24"/>
            <w:u w:val="single"/>
            <w:rtl w:val="0"/>
          </w:rPr>
          <w:t xml:space="preserve">https://www.reddit.com/r/cloudcomputing/comments/19ebrsu/whats_the_difference_between_edge_computing_and/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searchgate.net/publication/383212769_AI_in_Healthcare_Revolutionizing_Diagnosis_and_Therapy" TargetMode="External"/><Relationship Id="rId84" Type="http://schemas.openxmlformats.org/officeDocument/2006/relationships/hyperlink" Target="https://globalce.org/index.php/GlobalCE/article/view/210" TargetMode="External"/><Relationship Id="rId83" Type="http://schemas.openxmlformats.org/officeDocument/2006/relationships/hyperlink" Target="https://www.tandfonline.com/doi/full/10.1080/17434440.2023.2184685" TargetMode="External"/><Relationship Id="rId42" Type="http://schemas.openxmlformats.org/officeDocument/2006/relationships/hyperlink" Target="https://www.cancer.columbia.edu/news/artificial-intelligence-predict-treatment-success-early-ct-scans" TargetMode="External"/><Relationship Id="rId86" Type="http://schemas.openxmlformats.org/officeDocument/2006/relationships/hyperlink" Target="https://aws.amazon.com/health/gen-ai/" TargetMode="External"/><Relationship Id="rId41" Type="http://schemas.openxmlformats.org/officeDocument/2006/relationships/hyperlink" Target="https://snmmi.org/Web/Web/News/Articles/New-AI-Tool-Accurately-Detects-Six-Different-Cancer-Types-on-Whole-Body-PET-CT-Scans.aspx" TargetMode="External"/><Relationship Id="rId85" Type="http://schemas.openxmlformats.org/officeDocument/2006/relationships/hyperlink" Target="https://www.veritis.com/blog/from-concept-to-cure-generative-ai-in-drug-discovery/" TargetMode="External"/><Relationship Id="rId44" Type="http://schemas.openxmlformats.org/officeDocument/2006/relationships/hyperlink" Target="https://www.aidoc.com/learn/blog/how-ai-used-in-ct-scans/" TargetMode="External"/><Relationship Id="rId88" Type="http://schemas.openxmlformats.org/officeDocument/2006/relationships/hyperlink" Target="https://www.coursera.org/articles/edge-ai-vs-cloud-ai" TargetMode="External"/><Relationship Id="rId43" Type="http://schemas.openxmlformats.org/officeDocument/2006/relationships/hyperlink" Target="https://pmc.ncbi.nlm.nih.gov/articles/PMC10546456/" TargetMode="External"/><Relationship Id="rId87" Type="http://schemas.openxmlformats.org/officeDocument/2006/relationships/hyperlink" Target="https://www.coursera.org/articles/edge-ai-vs-cloud-ai#:~:text=Edge%20AI%20processes%20data%20directly,data%20centers%20or%20cloud%20facilities." TargetMode="External"/><Relationship Id="rId46" Type="http://schemas.openxmlformats.org/officeDocument/2006/relationships/hyperlink" Target="https://www.bitbrain.com/blog/ai-eeg-data-processing" TargetMode="External"/><Relationship Id="rId45" Type="http://schemas.openxmlformats.org/officeDocument/2006/relationships/hyperlink" Target="https://pubs.rsna.org/doi/10.1148/radiol.240516" TargetMode="External"/><Relationship Id="rId89" Type="http://schemas.openxmlformats.org/officeDocument/2006/relationships/hyperlink" Target="https://www.reddit.com/r/cloudcomputing/comments/19ebrsu/whats_the_difference_between_edge_computing_and/" TargetMode="External"/><Relationship Id="rId80" Type="http://schemas.openxmlformats.org/officeDocument/2006/relationships/hyperlink" Target="https://pmc.ncbi.nlm.nih.gov/articles/PMC9862413/" TargetMode="External"/><Relationship Id="rId82" Type="http://schemas.openxmlformats.org/officeDocument/2006/relationships/hyperlink" Target="https://pmc.ncbi.nlm.nih.gov/articles/PMC11634576/" TargetMode="External"/><Relationship Id="rId81" Type="http://schemas.openxmlformats.org/officeDocument/2006/relationships/hyperlink" Target="https://www.frontiersin.org/journals/robotics-and-ai/articles/10.3389/frobt.2024.1444763/ful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searchgate.net/publication/390409370_Bridging_AI_and_Healthcare_A_Scoping_Review_of_Retrieval-Augmented_Generation_-_Ethics_Bias_Transparency_Improvements_and_Applications" TargetMode="External"/><Relationship Id="rId48" Type="http://schemas.openxmlformats.org/officeDocument/2006/relationships/hyperlink" Target="https://www.mdpi.com/2078-2489/15/7/405" TargetMode="External"/><Relationship Id="rId47" Type="http://schemas.openxmlformats.org/officeDocument/2006/relationships/hyperlink" Target="https://pmc.ncbi.nlm.nih.gov/articles/PMC10542398/" TargetMode="External"/><Relationship Id="rId49" Type="http://schemas.openxmlformats.org/officeDocument/2006/relationships/hyperlink" Target="https://www.emotiv.com/blogs/news/ai-models-in-eeg-research" TargetMode="External"/><Relationship Id="rId5" Type="http://schemas.openxmlformats.org/officeDocument/2006/relationships/styles" Target="styles.xml"/><Relationship Id="rId6" Type="http://schemas.openxmlformats.org/officeDocument/2006/relationships/hyperlink" Target="https://en.wikipedia.org/wiki/Artificial_intelligence_in_healthcare" TargetMode="External"/><Relationship Id="rId7" Type="http://schemas.openxmlformats.org/officeDocument/2006/relationships/hyperlink" Target="https://www.researchgate.net/publication/373218256_Artificial_Intelligence_in_Healthcare_A_review" TargetMode="External"/><Relationship Id="rId8" Type="http://schemas.openxmlformats.org/officeDocument/2006/relationships/hyperlink" Target="https://pmc.ncbi.nlm.nih.gov/articles/PMC11851410/" TargetMode="External"/><Relationship Id="rId73" Type="http://schemas.openxmlformats.org/officeDocument/2006/relationships/hyperlink" Target="https://www.mdpi.com/2076-3417/14/2/675" TargetMode="External"/><Relationship Id="rId72" Type="http://schemas.openxmlformats.org/officeDocument/2006/relationships/hyperlink" Target="https://www.researchgate.net/publication/354614338_Privacy_and_artificial_intelligence_challenges_for_protecting_health_information_in_a_new_era" TargetMode="External"/><Relationship Id="rId31" Type="http://schemas.openxmlformats.org/officeDocument/2006/relationships/hyperlink" Target="https://www.bain.com/insights/generative-ai-global-healthcare-private-equity-report-2024/" TargetMode="External"/><Relationship Id="rId75" Type="http://schemas.openxmlformats.org/officeDocument/2006/relationships/hyperlink" Target="https://pmc.ncbi.nlm.nih.gov/articles/PMC11192466/" TargetMode="External"/><Relationship Id="rId30" Type="http://schemas.openxmlformats.org/officeDocument/2006/relationships/hyperlink" Target="https://medium.com/@ByteBliss/the-future-of-healthcare-how-generative-ai-is-revolutionizing-the-industry-6f462624fd30" TargetMode="External"/><Relationship Id="rId74" Type="http://schemas.openxmlformats.org/officeDocument/2006/relationships/hyperlink" Target="https://pubs.rsna.org/doi/abs/10.1148/rg.230067" TargetMode="External"/><Relationship Id="rId33" Type="http://schemas.openxmlformats.org/officeDocument/2006/relationships/hyperlink" Target="https://arxiv.org/html/2409.07975v1" TargetMode="External"/><Relationship Id="rId77" Type="http://schemas.openxmlformats.org/officeDocument/2006/relationships/hyperlink" Target="https://www.healthcareittoday.com/2024/08/12/tell-me-why-the-imperative-of-explainability-in-ai-for-healthcare/" TargetMode="External"/><Relationship Id="rId32" Type="http://schemas.openxmlformats.org/officeDocument/2006/relationships/hyperlink" Target="https://www.mdpi.com/1999-5903/15/9/286" TargetMode="External"/><Relationship Id="rId76" Type="http://schemas.openxmlformats.org/officeDocument/2006/relationships/hyperlink" Target="https://www.clearstep.health/blog/explainable-ai-transforming-healthcare-with-transparency-and-trust" TargetMode="External"/><Relationship Id="rId35" Type="http://schemas.openxmlformats.org/officeDocument/2006/relationships/hyperlink" Target="https://www.news-medical.net/news/20250701/AI-tool-matches-doctors-in-accurately-outlining-lung-tumors-on-CT-scans.aspx" TargetMode="External"/><Relationship Id="rId79" Type="http://schemas.openxmlformats.org/officeDocument/2006/relationships/hyperlink" Target="https://pmc.ncbi.nlm.nih.gov/articles/PMC12025101/" TargetMode="External"/><Relationship Id="rId34" Type="http://schemas.openxmlformats.org/officeDocument/2006/relationships/hyperlink" Target="https://pmc.ncbi.nlm.nih.gov/articles/PMC10879372/" TargetMode="External"/><Relationship Id="rId78" Type="http://schemas.openxmlformats.org/officeDocument/2006/relationships/hyperlink" Target="https://pmc.ncbi.nlm.nih.gov/articles/PMC10359663/" TargetMode="External"/><Relationship Id="rId71" Type="http://schemas.openxmlformats.org/officeDocument/2006/relationships/hyperlink" Target="https://dc.law.utah.edu/cgi/viewcontent.cgi?article=1303&amp;context=ulr" TargetMode="External"/><Relationship Id="rId70" Type="http://schemas.openxmlformats.org/officeDocument/2006/relationships/hyperlink" Target="https://pmc.ncbi.nlm.nih.gov/articles/PMC10718098/" TargetMode="External"/><Relationship Id="rId37" Type="http://schemas.openxmlformats.org/officeDocument/2006/relationships/hyperlink" Target="https://arxiv.org/html/2406.06627v1" TargetMode="External"/><Relationship Id="rId36" Type="http://schemas.openxmlformats.org/officeDocument/2006/relationships/hyperlink" Target="https://fchampalimaud.org/news/how-ai-transforming-pet-ct-analysis" TargetMode="External"/><Relationship Id="rId39" Type="http://schemas.openxmlformats.org/officeDocument/2006/relationships/hyperlink" Target="https://www.researchgate.net/publication/375967391_Applications_of_Artificial_Intelligence_in_the_Classification_of_Magnetic_Resonance_Images_Advances_and_Perspectives" TargetMode="External"/><Relationship Id="rId38" Type="http://schemas.openxmlformats.org/officeDocument/2006/relationships/hyperlink" Target="https://pmc.ncbi.nlm.nih.gov/articles/PMC10177423/" TargetMode="External"/><Relationship Id="rId62" Type="http://schemas.openxmlformats.org/officeDocument/2006/relationships/hyperlink" Target="https://www.volersystems.com/blog/edge-ai-for-medical-devices-the-next-step-in-modern-healthcare" TargetMode="External"/><Relationship Id="rId61" Type="http://schemas.openxmlformats.org/officeDocument/2006/relationships/hyperlink" Target="https://www.numberanalytics.com/blog/edge-computing-biomedical-signal-processing" TargetMode="External"/><Relationship Id="rId20" Type="http://schemas.openxmlformats.org/officeDocument/2006/relationships/hyperlink" Target="https://vantagemedtech.com/class-1-and-class-2-medical-device-difference/" TargetMode="External"/><Relationship Id="rId64" Type="http://schemas.openxmlformats.org/officeDocument/2006/relationships/hyperlink" Target="https://www.dirjournal.org/articles/bias-in-artificial-intelligence-for-medical-imaging-fundamentals-detection-avoidance-mitigation-challenges-ethics-and-prospects/doi/dir.2024.242854" TargetMode="External"/><Relationship Id="rId63" Type="http://schemas.openxmlformats.org/officeDocument/2006/relationships/hyperlink" Target="https://physicsworld.com/a/ai-algorithms-in-radiology-how-to-identify-and-prevent-inadvertent-bias/" TargetMode="External"/><Relationship Id="rId22" Type="http://schemas.openxmlformats.org/officeDocument/2006/relationships/hyperlink" Target="https://www.duanemorris.com/alerts/fda_ai_guidance_new_era_biotech_diagnostics_regulatory_compliance_0225.html" TargetMode="External"/><Relationship Id="rId66" Type="http://schemas.openxmlformats.org/officeDocument/2006/relationships/hyperlink" Target="https://www.newark.rutgers.edu/news/ai-algorithms-used-healthcare-can-perpetuate-bias" TargetMode="External"/><Relationship Id="rId21" Type="http://schemas.openxmlformats.org/officeDocument/2006/relationships/hyperlink" Target="https://www.researchgate.net/publication/387483555_A_Review_on_Artificial_Intelligence_and_Machine_Learning_in_a_Medical_Device" TargetMode="External"/><Relationship Id="rId65" Type="http://schemas.openxmlformats.org/officeDocument/2006/relationships/hyperlink" Target="https://pmc.ncbi.nlm.nih.gov/articles/PMC11880872/" TargetMode="External"/><Relationship Id="rId24" Type="http://schemas.openxmlformats.org/officeDocument/2006/relationships/hyperlink" Target="https://pmc.ncbi.nlm.nih.gov/articles/PMC10301994/" TargetMode="External"/><Relationship Id="rId68" Type="http://schemas.openxmlformats.org/officeDocument/2006/relationships/hyperlink" Target="https://www.fda.gov/medical-devices/software-medical-device-samd/artificial-intelligence-software-medical-device" TargetMode="External"/><Relationship Id="rId23" Type="http://schemas.openxmlformats.org/officeDocument/2006/relationships/hyperlink" Target="https://www.scirp.org/journal/paperinformation?paperid=130372" TargetMode="External"/><Relationship Id="rId67" Type="http://schemas.openxmlformats.org/officeDocument/2006/relationships/hyperlink" Target="https://www.mdpi.com/2079-9292/13/3/498" TargetMode="External"/><Relationship Id="rId60" Type="http://schemas.openxmlformats.org/officeDocument/2006/relationships/hyperlink" Target="https://blog.enconnex.com/edge-ai-vs-cloud-ai" TargetMode="External"/><Relationship Id="rId26" Type="http://schemas.openxmlformats.org/officeDocument/2006/relationships/hyperlink" Target="https://ijadseh.com/index.php/ijadseh/article/view/35" TargetMode="External"/><Relationship Id="rId25" Type="http://schemas.openxmlformats.org/officeDocument/2006/relationships/hyperlink" Target="https://www.bsigroup.com/globalassets/meddev/localfiles/en-us/whitepapers/bsi-md-ai-whitepaper.pdf" TargetMode="External"/><Relationship Id="rId69" Type="http://schemas.openxmlformats.org/officeDocument/2006/relationships/hyperlink" Target="https://www.fenwick.com/insights/publications/fda-issues-draft-guidances-on-ai-in-medical-devices-drug-development-what-manufacturers-and-sponsors-need-to-know" TargetMode="External"/><Relationship Id="rId28" Type="http://schemas.openxmlformats.org/officeDocument/2006/relationships/hyperlink" Target="https://pmc.ncbi.nlm.nih.gov/articles/PMC11973865/" TargetMode="External"/><Relationship Id="rId27" Type="http://schemas.openxmlformats.org/officeDocument/2006/relationships/hyperlink" Target="https://www.researchgate.net/publication/383288597_Deep_Learning_Applications_in_ECG_Analysis_and_Disease_Detection_An_Investigation_Study_of_Recent_Advances" TargetMode="External"/><Relationship Id="rId29" Type="http://schemas.openxmlformats.org/officeDocument/2006/relationships/hyperlink" Target="https://www.researchgate.net/publication/358897338_Artificial_Intelligence_in_Healthcare_2021_Year_in_Review" TargetMode="External"/><Relationship Id="rId51" Type="http://schemas.openxmlformats.org/officeDocument/2006/relationships/hyperlink" Target="https://researchoutreach.org/articles/machine-learning-paves-way-advances-genome-sequencing/" TargetMode="External"/><Relationship Id="rId50" Type="http://schemas.openxmlformats.org/officeDocument/2006/relationships/hyperlink" Target="https://pmc.ncbi.nlm.nih.gov/articles/PMC7498545/" TargetMode="External"/><Relationship Id="rId53" Type="http://schemas.openxmlformats.org/officeDocument/2006/relationships/hyperlink" Target="https://pmc.ncbi.nlm.nih.gov/articles/PMC11714025/" TargetMode="External"/><Relationship Id="rId52" Type="http://schemas.openxmlformats.org/officeDocument/2006/relationships/hyperlink" Target="https://www.reddit.com/r/askscience/comments/10n7edk/how_are_scientists_using_ai_and_machine_learning/" TargetMode="External"/><Relationship Id="rId11" Type="http://schemas.openxmlformats.org/officeDocument/2006/relationships/hyperlink" Target="https://www.unesco.org/en/articles/ai-powered-health-bridging-gap-between-technology-and-wellbeing" TargetMode="External"/><Relationship Id="rId55" Type="http://schemas.openxmlformats.org/officeDocument/2006/relationships/hyperlink" Target="https://pmc.ncbi.nlm.nih.gov/articles/PMC11374272/" TargetMode="External"/><Relationship Id="rId10" Type="http://schemas.openxmlformats.org/officeDocument/2006/relationships/hyperlink" Target="https://biomedres.us/pdfs/BJSTR.MS.ID.009256.pdf" TargetMode="External"/><Relationship Id="rId54" Type="http://schemas.openxmlformats.org/officeDocument/2006/relationships/hyperlink" Target="https://www.researchgate.net/publication/392534581_AI_IN_SURGICAL_ROBOTICS_A_REVIEW_OF_PRECISION_SAFETY_AND_POSTOPERATIVE_OUTCOMES" TargetMode="External"/><Relationship Id="rId13" Type="http://schemas.openxmlformats.org/officeDocument/2006/relationships/hyperlink" Target="https://innovations.bmj.com/content/6/2/45" TargetMode="External"/><Relationship Id="rId57" Type="http://schemas.openxmlformats.org/officeDocument/2006/relationships/hyperlink" Target="https://media.neliti.com/media/publications/592468-ai-in-surgical-robotics-advancing-precis-25e1ad55.pdf" TargetMode="External"/><Relationship Id="rId12" Type="http://schemas.openxmlformats.org/officeDocument/2006/relationships/hyperlink" Target="https://pmc.ncbi.nlm.nih.gov/articles/PMC8285156/" TargetMode="External"/><Relationship Id="rId56" Type="http://schemas.openxmlformats.org/officeDocument/2006/relationships/hyperlink" Target="https://www.researchgate.net/publication/392709330_AI_in_Surgical_Robotics_A_Review_of_Precision_Safety_and_Postoperative_Outcomes_Sultan_Sheikh" TargetMode="External"/><Relationship Id="rId15" Type="http://schemas.openxmlformats.org/officeDocument/2006/relationships/hyperlink" Target="https://www.scnsoft.com/healthcare/medical-devices/smart" TargetMode="External"/><Relationship Id="rId59" Type="http://schemas.openxmlformats.org/officeDocument/2006/relationships/hyperlink" Target="https://www.usa.edu/blog/artificial-intelligence-in-physical-therapy-cool-applications-fascinating-implications/" TargetMode="External"/><Relationship Id="rId14" Type="http://schemas.openxmlformats.org/officeDocument/2006/relationships/hyperlink" Target="https://pmc.ncbi.nlm.nih.gov/articles/PMC11270210/" TargetMode="External"/><Relationship Id="rId58" Type="http://schemas.openxmlformats.org/officeDocument/2006/relationships/hyperlink" Target="https://resources.healthgrades.com/pro/artificial-intelligence-robotic-surgery-improve-patient-outcomes" TargetMode="External"/><Relationship Id="rId17" Type="http://schemas.openxmlformats.org/officeDocument/2006/relationships/hyperlink" Target="https://www.longdom.org/open-access/an-overview-of-medical-equipment-classifications-101525.html" TargetMode="External"/><Relationship Id="rId16" Type="http://schemas.openxmlformats.org/officeDocument/2006/relationships/hyperlink" Target="https://www.opm.gov/policy-data-oversight/classification-qualifications/classifying-general-schedule-positions/standards/0600/gs0649.pdf" TargetMode="External"/><Relationship Id="rId19" Type="http://schemas.openxmlformats.org/officeDocument/2006/relationships/hyperlink" Target="https://www.frontiersin.org/journals/robotics-and-ai/articles/10.3389/frobt.2024.1341580/full" TargetMode="External"/><Relationship Id="rId18" Type="http://schemas.openxmlformats.org/officeDocument/2006/relationships/hyperlink" Target="https://en.wikipedia.org/wiki/Biomedical_engineer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